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93" w:rsidRPr="00E02393" w:rsidRDefault="00E02393" w:rsidP="00E02393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E023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Додаток 10</w:t>
      </w:r>
    </w:p>
    <w:p w:rsidR="00E02393" w:rsidRPr="00E02393" w:rsidRDefault="00E02393" w:rsidP="00E02393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uk-UA" w:eastAsia="ru-RU"/>
        </w:rPr>
        <w:t>Форма № Н-2.03</w:t>
      </w: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Харківський національний університет імені В.Н. Каразіна</w:t>
      </w:r>
    </w:p>
    <w:p w:rsidR="00E02393" w:rsidRPr="00E02393" w:rsidRDefault="00E02393" w:rsidP="00E0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 іноземних мов</w:t>
      </w: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 англійської філології</w:t>
      </w:r>
    </w:p>
    <w:p w:rsidR="00E02393" w:rsidRPr="00E02393" w:rsidRDefault="00E02393" w:rsidP="00E0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“</w:t>
      </w:r>
      <w:r w:rsidRPr="00E023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</w:p>
    <w:p w:rsidR="00E02393" w:rsidRPr="00E02393" w:rsidRDefault="00E02393" w:rsidP="00E0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ind w:left="5664" w:firstLine="6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</w:t>
      </w:r>
    </w:p>
    <w:p w:rsidR="00E02393" w:rsidRPr="00E02393" w:rsidRDefault="00E02393" w:rsidP="00E0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:rsidR="00E02393" w:rsidRPr="00E02393" w:rsidRDefault="00E02393" w:rsidP="00E02393">
      <w:pPr>
        <w:suppressAutoHyphens/>
        <w:spacing w:after="12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02393" w:rsidRPr="00E02393" w:rsidRDefault="00E02393" w:rsidP="00E02393">
      <w:pPr>
        <w:suppressAutoHyphens/>
        <w:spacing w:after="12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“______”____________20____ р.</w:t>
      </w:r>
    </w:p>
    <w:p w:rsidR="00E02393" w:rsidRPr="00E02393" w:rsidRDefault="00E02393" w:rsidP="00E0239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РОБОТИ КАФЕДРИ</w:t>
      </w: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англійської філології</w:t>
      </w: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3C4E3B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</w:t>
      </w:r>
      <w:r w:rsidR="00C0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202</w:t>
      </w:r>
      <w:r w:rsidR="00C0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02393"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</w:t>
      </w: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Обговорено і ухвалено на засіданні кафедри,  </w:t>
      </w:r>
    </w:p>
    <w:p w:rsidR="00E02393" w:rsidRPr="00E02393" w:rsidRDefault="00E02393" w:rsidP="00E0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 №</w:t>
      </w:r>
      <w:r w:rsidRPr="00E02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 від  „20”</w:t>
      </w:r>
      <w:r w:rsidRPr="00E02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червня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E02393" w:rsidRPr="00E02393" w:rsidRDefault="00E02393" w:rsidP="00E0239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393" w:rsidRPr="00E02393" w:rsidRDefault="00E02393" w:rsidP="00E0239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E02393" w:rsidRPr="00E02393" w:rsidRDefault="00E02393" w:rsidP="00E02393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Методична робота</w:t>
      </w:r>
    </w:p>
    <w:p w:rsidR="00E02393" w:rsidRPr="00E02393" w:rsidRDefault="00E02393" w:rsidP="00E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</w:t>
      </w: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2020-2021</w:t>
      </w: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рік:</w:t>
      </w:r>
    </w:p>
    <w:p w:rsidR="00E02393" w:rsidRPr="00E02393" w:rsidRDefault="00E02393" w:rsidP="00E02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2393" w:rsidRPr="00E02393" w:rsidRDefault="00E02393" w:rsidP="00E023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розробка робочого плану та навчальних матеріалів для підготовки аспірантів (спеціальність 035 Філологія, спеціалізація Мова та література (англійська) ) – виконавці: проф. В.О. Самохіна, проф. Бондаренко Є.В., проф. Морозова О.І., проф. Солощук Л.В., доц.</w:t>
      </w:r>
      <w:r w:rsidRPr="00E02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Морозова І.І.;</w:t>
      </w:r>
    </w:p>
    <w:p w:rsidR="00E02393" w:rsidRPr="00E02393" w:rsidRDefault="00E02393" w:rsidP="00E023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оновлення та доповнення навчальних курсів: Усна практика англійської мови, Іноземна мова – І (англійська) для спеціальності «Мова та література» (для студентів 1-2 курсів), Іноземна мова – І (англійська) для спеціальності «Мова та література» (для студентів 3-4 курсів та 1 і 2 курсу магістратури) Усна практика англійської мови, Іноземна мова – І (англійська) для спеціальності «Переклад» (для студентів 1-3 курсів), Лексикологія, Стилістика англійської мови, Історія англійської мови, Теоретична граматика англійської мови, Лінгвокраїнознавство – І, Література країни, мова якої вивчається (англійська, спеціальність «Філологія»), Література країни, мова якої вивчається (англійська, спеціальність «Переклад»), Історія англійської літератури, Теорія мовної комунікації, Вступ до мовознавства, Вступ до іноземної філології. Спецкурси: Когнітивно-комунікативний підхід до аналізу англійської мови, Основи когнітивної семантики, Сучасна методика лінгвістичних досліджень когнітивних, комунікативних та дискурсивних явищ. Методичні вказівки до дипломних та курсових робіт (виконавці – викладачі кафедри);</w:t>
      </w:r>
    </w:p>
    <w:p w:rsidR="00E02393" w:rsidRPr="00E02393" w:rsidRDefault="00E02393" w:rsidP="00E023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публікація навчальних матеріалів для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дисциплін кафедри;</w:t>
      </w:r>
    </w:p>
    <w:p w:rsidR="00E02393" w:rsidRPr="00E02393" w:rsidRDefault="00E02393" w:rsidP="00E0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конспектів лекцій та лекційних презентацій та відео-лекцій (виконавці – викладачі теоретичних курсів);</w:t>
      </w:r>
    </w:p>
    <w:p w:rsidR="00E02393" w:rsidRPr="00E02393" w:rsidRDefault="00E02393" w:rsidP="00E0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оновлення завдань контрольних робіт</w:t>
      </w:r>
      <w:r w:rsidRPr="00E02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02393" w:rsidRPr="00E02393" w:rsidRDefault="00E02393" w:rsidP="00E0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комплектів матеріалів для атестаційних та вступних випробувань (виконавці – члени атестаційної комісії);</w:t>
      </w:r>
    </w:p>
    <w:p w:rsidR="00E02393" w:rsidRPr="00E02393" w:rsidRDefault="00E02393" w:rsidP="00E0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взаємовідвідування</w:t>
      </w:r>
      <w:proofErr w:type="spellEnd"/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занять викладачами кафедри та контрольні відвідування занять завідувачем кафедри;</w:t>
      </w:r>
    </w:p>
    <w:p w:rsidR="00E02393" w:rsidRPr="00E02393" w:rsidRDefault="00E02393" w:rsidP="00E02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роботи, заходи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Підсумковий результат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E02393" w:rsidRPr="00E02393" w:rsidTr="00EE7537">
        <w:tc>
          <w:tcPr>
            <w:tcW w:w="9854" w:type="dxa"/>
            <w:gridSpan w:val="4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лекції</w:t>
            </w: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Сучасна методика лінгвістичних досліджень когнітивних, комунікативних та дискурсивних явищ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Бондаренко Є.В.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Лінгвокраїнознавство – І 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Морозова І.І.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Стилістика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Самохіна В.О.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Когнітивно-комунікативний підхід до аналізу англійської мови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Морозова О.І.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 Середньовіччя та</w:t>
            </w:r>
          </w:p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Відродження Великої Британії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Нефьодова О.Д.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Сучасна методика лінгвістичних досліджень когнітивних, комунікативних та дискурсивних явищ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Пшеничних А.М.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Когнітивно-комунікативний підхід до аналізу англійської мови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Солощук Л.В.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9854" w:type="dxa"/>
            <w:gridSpan w:val="4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 практичні заняття</w:t>
            </w: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граматика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Віротченко С.А.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Котов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Ковалевська Я.Л.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Скриннік Ю.С.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Кукушкін В.В.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Кузьміна В.С.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граматика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Набокова І.Ю.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граматика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Матюхіна Ю.В.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Кузнєцова О.В.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Іноземна мова – І (англійська), </w:t>
            </w: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читання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Клименко Ю.В.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Шпак О.В.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Ніколаєнко В.О.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Кузьменко А.О. 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Верменич Я.В.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Кравченко О.Я.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Полтаран О.О.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аналітичне читання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Легейда А.В.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Іноземна мова – І (англійська), </w:t>
            </w: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читання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Тарасова С.О.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граматика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Пахаренко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усна практика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Гужва О.О.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граматика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Лобова О.К.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2393" w:rsidRPr="00E02393" w:rsidTr="00EE7537"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 – І (англійська), аналітичне читання</w:t>
            </w:r>
          </w:p>
        </w:tc>
        <w:tc>
          <w:tcPr>
            <w:tcW w:w="2463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02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див. Журнал відкритих занять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02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Івченко Н.С.</w:t>
            </w:r>
          </w:p>
        </w:tc>
        <w:tc>
          <w:tcPr>
            <w:tcW w:w="2464" w:type="dxa"/>
            <w:shd w:val="clear" w:color="auto" w:fill="auto"/>
          </w:tcPr>
          <w:p w:rsidR="00E02393" w:rsidRPr="00E02393" w:rsidRDefault="00E02393" w:rsidP="00E02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2393" w:rsidRPr="00E02393" w:rsidRDefault="00E02393" w:rsidP="00E02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керівництво стажуванням та підвищенням кваліфікації викладачів;</w:t>
      </w:r>
    </w:p>
    <w:p w:rsidR="00E02393" w:rsidRPr="00E02393" w:rsidRDefault="00E02393" w:rsidP="00E0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підготовка матеріалів для наповнення веб-ресурсів університету, факультету іноземних мов та кафедри (доц. Пшеничних А.М., </w:t>
      </w:r>
      <w:proofErr w:type="spellStart"/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</w:t>
      </w:r>
      <w:proofErr w:type="spellEnd"/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Івченко Н.С.,</w:t>
      </w:r>
    </w:p>
    <w:p w:rsidR="00E02393" w:rsidRPr="00E02393" w:rsidRDefault="00E02393" w:rsidP="00E0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</w:t>
      </w:r>
      <w:proofErr w:type="spellEnd"/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Кузьменко А.О.);</w:t>
      </w:r>
    </w:p>
    <w:p w:rsidR="00E02393" w:rsidRPr="00E02393" w:rsidRDefault="00E02393" w:rsidP="00E023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у підготовці та проведенні методичних семінарів кафедри та факультету:</w:t>
      </w:r>
    </w:p>
    <w:p w:rsidR="00E02393" w:rsidRPr="00E02393" w:rsidRDefault="00E02393" w:rsidP="00E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5A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5A6382" w:rsidP="005A63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="00E02393" w:rsidRPr="00E023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виконання плану </w:t>
      </w:r>
    </w:p>
    <w:p w:rsidR="00E02393" w:rsidRPr="00E02393" w:rsidRDefault="00E02393" w:rsidP="00E023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393" w:rsidRPr="00E02393" w:rsidRDefault="00E02393" w:rsidP="00E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Обговорення виконання плану роботи кафедри (протоко</w:t>
      </w:r>
      <w:r w:rsidR="005A63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 №___ від «___» __________ 202</w:t>
      </w:r>
      <w:r w:rsidR="00C00F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bookmarkStart w:id="0" w:name="_GoBack"/>
      <w:bookmarkEnd w:id="0"/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E02393" w:rsidRPr="00E02393" w:rsidRDefault="00E02393" w:rsidP="00E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93" w:rsidRPr="00E02393" w:rsidRDefault="00E02393" w:rsidP="00E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Зав. кафедри                                                                                                                  В.О. Самохіна</w:t>
      </w:r>
    </w:p>
    <w:p w:rsidR="00E02393" w:rsidRPr="00E02393" w:rsidRDefault="00E02393" w:rsidP="00E0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7AB1" w:rsidRDefault="00823351"/>
    <w:sectPr w:rsidR="00647AB1" w:rsidSect="00687A0D">
      <w:headerReference w:type="even" r:id="rId8"/>
      <w:headerReference w:type="default" r:id="rId9"/>
      <w:headerReference w:type="first" r:id="rId10"/>
      <w:pgSz w:w="11906" w:h="16838"/>
      <w:pgMar w:top="851" w:right="1134" w:bottom="113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51" w:rsidRDefault="00823351">
      <w:pPr>
        <w:spacing w:after="0" w:line="240" w:lineRule="auto"/>
      </w:pPr>
      <w:r>
        <w:separator/>
      </w:r>
    </w:p>
  </w:endnote>
  <w:endnote w:type="continuationSeparator" w:id="0">
    <w:p w:rsidR="00823351" w:rsidRDefault="0082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51" w:rsidRDefault="00823351">
      <w:pPr>
        <w:spacing w:after="0" w:line="240" w:lineRule="auto"/>
      </w:pPr>
      <w:r>
        <w:separator/>
      </w:r>
    </w:p>
  </w:footnote>
  <w:footnote w:type="continuationSeparator" w:id="0">
    <w:p w:rsidR="00823351" w:rsidRDefault="0082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D7" w:rsidRDefault="003C4E3B" w:rsidP="00DE70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3D7" w:rsidRDefault="00823351" w:rsidP="00E653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D7" w:rsidRDefault="003C4E3B" w:rsidP="00E653D7">
    <w:pPr>
      <w:pStyle w:val="a3"/>
      <w:framePr w:wrap="around" w:vAnchor="text" w:hAnchor="page" w:x="10495" w:y="59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F91">
      <w:rPr>
        <w:rStyle w:val="a5"/>
        <w:noProof/>
      </w:rPr>
      <w:t>2</w:t>
    </w:r>
    <w:r>
      <w:rPr>
        <w:rStyle w:val="a5"/>
      </w:rPr>
      <w:fldChar w:fldCharType="end"/>
    </w:r>
  </w:p>
  <w:p w:rsidR="00E653D7" w:rsidRDefault="00823351" w:rsidP="00E653D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63" w:rsidRPr="00C648C9" w:rsidRDefault="00823351">
    <w:pPr>
      <w:pStyle w:val="a3"/>
      <w:jc w:val="center"/>
      <w:rPr>
        <w:lang w:val="uk-UA"/>
      </w:rPr>
    </w:pPr>
  </w:p>
  <w:p w:rsidR="00661D49" w:rsidRDefault="008233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AB"/>
    <w:multiLevelType w:val="hybridMultilevel"/>
    <w:tmpl w:val="FD2E670E"/>
    <w:lvl w:ilvl="0" w:tplc="6B3EA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7E00"/>
    <w:multiLevelType w:val="hybridMultilevel"/>
    <w:tmpl w:val="DBA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93"/>
    <w:rsid w:val="00216C05"/>
    <w:rsid w:val="003C4E3B"/>
    <w:rsid w:val="005A6382"/>
    <w:rsid w:val="00823351"/>
    <w:rsid w:val="00847B06"/>
    <w:rsid w:val="00C00F91"/>
    <w:rsid w:val="00E0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0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0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stud04</dc:creator>
  <cp:lastModifiedBy>stud04</cp:lastModifiedBy>
  <cp:revision>2</cp:revision>
  <dcterms:created xsi:type="dcterms:W3CDTF">2021-12-15T12:22:00Z</dcterms:created>
  <dcterms:modified xsi:type="dcterms:W3CDTF">2022-01-06T12:45:00Z</dcterms:modified>
</cp:coreProperties>
</file>