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E2CD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27EA199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F0A3D3B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6DBC153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7944C2C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F3ADE3E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06CDB72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B2B85F9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FBF681D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D0A0564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47D93B0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978FEC" w14:textId="77777777" w:rsidR="00F2194A" w:rsidRDefault="00F2194A">
      <w:pPr>
        <w:pStyle w:val="10"/>
      </w:pPr>
    </w:p>
    <w:p w14:paraId="51790110" w14:textId="77777777" w:rsidR="00F2194A" w:rsidRDefault="00F2194A">
      <w:pPr>
        <w:pStyle w:val="10"/>
      </w:pPr>
    </w:p>
    <w:p w14:paraId="2A2AA2B9" w14:textId="77777777" w:rsidR="00F2194A" w:rsidRDefault="00F2194A">
      <w:pPr>
        <w:pStyle w:val="10"/>
      </w:pPr>
    </w:p>
    <w:p w14:paraId="40B16554" w14:textId="77777777" w:rsidR="00F2194A" w:rsidRDefault="00F2194A">
      <w:pPr>
        <w:pStyle w:val="10"/>
      </w:pPr>
    </w:p>
    <w:p w14:paraId="70892459" w14:textId="77777777" w:rsidR="00F2194A" w:rsidRDefault="00F2194A">
      <w:pPr>
        <w:pStyle w:val="10"/>
      </w:pPr>
    </w:p>
    <w:p w14:paraId="58446C8E" w14:textId="77777777" w:rsidR="00F2194A" w:rsidRDefault="00F2194A">
      <w:pPr>
        <w:pStyle w:val="10"/>
      </w:pPr>
    </w:p>
    <w:p w14:paraId="54057819" w14:textId="77777777" w:rsidR="00F2194A" w:rsidRDefault="00F2194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0DD423A" w14:textId="77777777" w:rsidR="00F2194A" w:rsidRDefault="008E33A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Програма розвитку</w:t>
      </w:r>
    </w:p>
    <w:p w14:paraId="7342A187" w14:textId="77777777" w:rsidR="00F2194A" w:rsidRDefault="00F2194A">
      <w:pPr>
        <w:pStyle w:val="10"/>
      </w:pPr>
    </w:p>
    <w:p w14:paraId="5E3BBEFD" w14:textId="2D4BA326" w:rsidR="00F2194A" w:rsidRPr="000632F6" w:rsidRDefault="008E33A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кафедри </w:t>
      </w:r>
      <w:r w:rsidR="00DA3E4E" w:rsidRPr="00DA3E4E">
        <w:rPr>
          <w:b/>
          <w:color w:val="000000"/>
          <w:sz w:val="44"/>
          <w:szCs w:val="44"/>
        </w:rPr>
        <w:t>англійської філології</w:t>
      </w:r>
      <w:r w:rsidR="000632F6">
        <w:rPr>
          <w:b/>
          <w:color w:val="000000"/>
          <w:sz w:val="44"/>
          <w:szCs w:val="44"/>
        </w:rPr>
        <w:t xml:space="preserve"> та </w:t>
      </w:r>
      <w:r w:rsidR="00DA3E4E">
        <w:rPr>
          <w:b/>
          <w:color w:val="000000"/>
          <w:sz w:val="44"/>
          <w:szCs w:val="44"/>
        </w:rPr>
        <w:t>методики викладання іноземної мови</w:t>
      </w:r>
    </w:p>
    <w:p w14:paraId="351ACEFF" w14:textId="77777777" w:rsidR="00F2194A" w:rsidRDefault="00F2194A">
      <w:pPr>
        <w:pStyle w:val="10"/>
      </w:pPr>
    </w:p>
    <w:p w14:paraId="6083D35E" w14:textId="77777777" w:rsidR="00F2194A" w:rsidRDefault="008E33A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факультету іноземних мов</w:t>
      </w:r>
    </w:p>
    <w:p w14:paraId="3C50A8F9" w14:textId="77777777" w:rsidR="00F2194A" w:rsidRDefault="00F2194A">
      <w:pPr>
        <w:pStyle w:val="10"/>
      </w:pPr>
    </w:p>
    <w:p w14:paraId="7D6F1A8A" w14:textId="77777777" w:rsidR="00F2194A" w:rsidRDefault="008E33A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Харківського національного університету</w:t>
      </w:r>
    </w:p>
    <w:p w14:paraId="2A5A2847" w14:textId="49BEAF03" w:rsidR="00F2194A" w:rsidRDefault="000632F6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імені</w:t>
      </w:r>
      <w:r w:rsidR="008E33A2">
        <w:rPr>
          <w:b/>
          <w:color w:val="000000"/>
          <w:sz w:val="44"/>
          <w:szCs w:val="44"/>
        </w:rPr>
        <w:t xml:space="preserve"> В.</w:t>
      </w:r>
      <w:r w:rsidR="00DA3E4E">
        <w:rPr>
          <w:b/>
          <w:color w:val="000000"/>
          <w:sz w:val="44"/>
          <w:szCs w:val="44"/>
        </w:rPr>
        <w:t> </w:t>
      </w:r>
      <w:r w:rsidR="008E33A2">
        <w:rPr>
          <w:b/>
          <w:color w:val="000000"/>
          <w:sz w:val="44"/>
          <w:szCs w:val="44"/>
        </w:rPr>
        <w:t>Н. Каразіна</w:t>
      </w:r>
    </w:p>
    <w:p w14:paraId="5FC80747" w14:textId="77777777" w:rsidR="00F2194A" w:rsidRDefault="00F2194A">
      <w:pPr>
        <w:pStyle w:val="10"/>
      </w:pPr>
    </w:p>
    <w:p w14:paraId="17CC26AE" w14:textId="77777777" w:rsidR="00F2194A" w:rsidRDefault="00F2194A">
      <w:pPr>
        <w:pStyle w:val="10"/>
      </w:pPr>
    </w:p>
    <w:p w14:paraId="0DF4ACAB" w14:textId="6BE52FBA" w:rsidR="00F2194A" w:rsidRDefault="008E33A2">
      <w:pPr>
        <w:pStyle w:val="1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DA3E4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="00DA3E4E">
        <w:rPr>
          <w:b/>
          <w:sz w:val="44"/>
          <w:szCs w:val="44"/>
        </w:rPr>
        <w:t>7</w:t>
      </w:r>
    </w:p>
    <w:p w14:paraId="7E90CC39" w14:textId="77777777" w:rsidR="00F2194A" w:rsidRDefault="00F2194A">
      <w:pPr>
        <w:pStyle w:val="10"/>
        <w:rPr>
          <w:sz w:val="22"/>
          <w:szCs w:val="22"/>
        </w:rPr>
      </w:pPr>
    </w:p>
    <w:p w14:paraId="13F79814" w14:textId="77777777" w:rsidR="00F2194A" w:rsidRDefault="00F2194A">
      <w:pPr>
        <w:pStyle w:val="10"/>
      </w:pPr>
    </w:p>
    <w:p w14:paraId="1C91E400" w14:textId="77777777" w:rsidR="00F2194A" w:rsidRDefault="00F2194A">
      <w:pPr>
        <w:pStyle w:val="10"/>
      </w:pPr>
    </w:p>
    <w:p w14:paraId="23E49856" w14:textId="77777777" w:rsidR="00F2194A" w:rsidRDefault="00F2194A">
      <w:pPr>
        <w:pStyle w:val="10"/>
      </w:pPr>
    </w:p>
    <w:p w14:paraId="13B4E7E6" w14:textId="77777777" w:rsidR="00F2194A" w:rsidRDefault="00F2194A">
      <w:pPr>
        <w:pStyle w:val="10"/>
      </w:pPr>
    </w:p>
    <w:p w14:paraId="1E310F11" w14:textId="77777777" w:rsidR="00F2194A" w:rsidRDefault="00F2194A">
      <w:pPr>
        <w:pStyle w:val="10"/>
      </w:pPr>
    </w:p>
    <w:p w14:paraId="5B1BAE9B" w14:textId="77777777" w:rsidR="00F2194A" w:rsidRDefault="00F2194A">
      <w:pPr>
        <w:pStyle w:val="10"/>
      </w:pPr>
    </w:p>
    <w:p w14:paraId="50064953" w14:textId="77777777" w:rsidR="00F2194A" w:rsidRDefault="00F2194A">
      <w:pPr>
        <w:pStyle w:val="10"/>
      </w:pPr>
    </w:p>
    <w:p w14:paraId="1C37C6E7" w14:textId="77777777" w:rsidR="00F2194A" w:rsidRDefault="00F2194A">
      <w:pPr>
        <w:pStyle w:val="10"/>
      </w:pPr>
    </w:p>
    <w:p w14:paraId="22D645EA" w14:textId="77777777" w:rsidR="00F2194A" w:rsidRDefault="00F2194A">
      <w:pPr>
        <w:pStyle w:val="10"/>
      </w:pPr>
    </w:p>
    <w:p w14:paraId="1144EC1D" w14:textId="77777777" w:rsidR="00F2194A" w:rsidRDefault="00F2194A">
      <w:pPr>
        <w:pStyle w:val="10"/>
      </w:pPr>
    </w:p>
    <w:p w14:paraId="1C22E0AA" w14:textId="77777777" w:rsidR="00F2194A" w:rsidRDefault="00F2194A">
      <w:pPr>
        <w:pStyle w:val="10"/>
      </w:pPr>
    </w:p>
    <w:p w14:paraId="0111A238" w14:textId="77777777" w:rsidR="00F2194A" w:rsidRDefault="00F2194A">
      <w:pPr>
        <w:pStyle w:val="10"/>
      </w:pPr>
    </w:p>
    <w:p w14:paraId="1C88E443" w14:textId="77777777" w:rsidR="00F2194A" w:rsidRDefault="00F2194A">
      <w:pPr>
        <w:pStyle w:val="10"/>
      </w:pPr>
    </w:p>
    <w:p w14:paraId="4AA98E5F" w14:textId="77777777" w:rsidR="00F2194A" w:rsidRDefault="00F2194A">
      <w:pPr>
        <w:pStyle w:val="10"/>
      </w:pPr>
    </w:p>
    <w:p w14:paraId="65C7A20C" w14:textId="77777777" w:rsidR="00F2194A" w:rsidRDefault="00F2194A">
      <w:pPr>
        <w:pStyle w:val="10"/>
      </w:pPr>
    </w:p>
    <w:p w14:paraId="36A08C1D" w14:textId="77777777" w:rsidR="00F2194A" w:rsidRDefault="00F2194A">
      <w:pPr>
        <w:pStyle w:val="10"/>
      </w:pPr>
    </w:p>
    <w:p w14:paraId="482C01A3" w14:textId="77777777" w:rsidR="00F2194A" w:rsidRDefault="00F2194A">
      <w:pPr>
        <w:pStyle w:val="10"/>
      </w:pPr>
    </w:p>
    <w:p w14:paraId="5B47A088" w14:textId="77777777" w:rsidR="00F2194A" w:rsidRDefault="008E33A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Перспективи розвитку кафедри</w:t>
      </w:r>
    </w:p>
    <w:p w14:paraId="65E664D6" w14:textId="7A883729" w:rsidR="00F2194A" w:rsidRDefault="00CF18A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</w:t>
      </w:r>
      <w:r w:rsidR="00DA3E4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</w:t>
      </w:r>
      <w:r w:rsidR="008E33A2">
        <w:rPr>
          <w:b/>
          <w:color w:val="000000"/>
          <w:sz w:val="28"/>
          <w:szCs w:val="28"/>
        </w:rPr>
        <w:t>202</w:t>
      </w:r>
      <w:r w:rsidR="00DA3E4E">
        <w:rPr>
          <w:b/>
          <w:color w:val="000000"/>
          <w:sz w:val="28"/>
          <w:szCs w:val="28"/>
        </w:rPr>
        <w:t>7</w:t>
      </w:r>
      <w:r w:rsidR="008E33A2">
        <w:rPr>
          <w:b/>
          <w:color w:val="000000"/>
          <w:sz w:val="28"/>
          <w:szCs w:val="28"/>
        </w:rPr>
        <w:t xml:space="preserve"> роки</w:t>
      </w:r>
    </w:p>
    <w:p w14:paraId="52B74101" w14:textId="77777777" w:rsidR="00F2194A" w:rsidRDefault="00F2194A" w:rsidP="00A6303D">
      <w:pPr>
        <w:pStyle w:val="10"/>
        <w:ind w:left="-567" w:firstLine="567"/>
      </w:pPr>
    </w:p>
    <w:p w14:paraId="5B45A658" w14:textId="312F7DB5" w:rsidR="00124700" w:rsidRDefault="00124700" w:rsidP="00AB238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Освітня, наукова та організаційна діяльність кафедри </w:t>
      </w:r>
      <w:r w:rsidR="00DA3E4E">
        <w:rPr>
          <w:color w:val="000000"/>
          <w:sz w:val="28"/>
          <w:szCs w:val="28"/>
        </w:rPr>
        <w:t>англійської філології</w:t>
      </w:r>
      <w:r w:rsidR="006D09C6">
        <w:rPr>
          <w:color w:val="000000"/>
          <w:sz w:val="28"/>
          <w:szCs w:val="28"/>
        </w:rPr>
        <w:t xml:space="preserve"> та </w:t>
      </w:r>
      <w:r w:rsidR="00DA3E4E">
        <w:rPr>
          <w:color w:val="000000"/>
          <w:sz w:val="28"/>
          <w:szCs w:val="28"/>
        </w:rPr>
        <w:t>методики викладання іноземної мови</w:t>
      </w:r>
      <w:r>
        <w:rPr>
          <w:color w:val="000000"/>
          <w:sz w:val="28"/>
          <w:szCs w:val="28"/>
        </w:rPr>
        <w:t xml:space="preserve"> факультету </w:t>
      </w:r>
      <w:r w:rsidR="006D09C6">
        <w:rPr>
          <w:color w:val="000000"/>
          <w:sz w:val="28"/>
          <w:szCs w:val="28"/>
        </w:rPr>
        <w:t>іноземних мов</w:t>
      </w:r>
      <w:r>
        <w:rPr>
          <w:color w:val="000000"/>
          <w:sz w:val="28"/>
          <w:szCs w:val="28"/>
        </w:rPr>
        <w:t xml:space="preserve"> ґрунтується на вимогах чинного законодавства України: Конституції України, Законів України «Про освіту», «Про вищу освіту», «Про наукову та науково-технічну діяльність», нормативно-правових актів Міністерства освіти і науки України, положеннях Стратегії розвитку </w:t>
      </w:r>
      <w:proofErr w:type="spellStart"/>
      <w:r>
        <w:rPr>
          <w:color w:val="000000"/>
          <w:sz w:val="28"/>
          <w:szCs w:val="28"/>
        </w:rPr>
        <w:t>Кар</w:t>
      </w:r>
      <w:r w:rsidR="006D09C6">
        <w:rPr>
          <w:color w:val="000000"/>
          <w:sz w:val="28"/>
          <w:szCs w:val="28"/>
        </w:rPr>
        <w:t>азінського</w:t>
      </w:r>
      <w:proofErr w:type="spellEnd"/>
      <w:r w:rsidR="006D09C6">
        <w:rPr>
          <w:color w:val="000000"/>
          <w:sz w:val="28"/>
          <w:szCs w:val="28"/>
        </w:rPr>
        <w:t xml:space="preserve"> університету на 2019-</w:t>
      </w:r>
      <w:r>
        <w:rPr>
          <w:color w:val="000000"/>
          <w:sz w:val="28"/>
          <w:szCs w:val="28"/>
        </w:rPr>
        <w:t>2025 рр. та нормативних документів Харківського національного університету імені В.</w:t>
      </w:r>
      <w:r w:rsidR="00DA3E4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 Каразіна.</w:t>
      </w:r>
    </w:p>
    <w:p w14:paraId="1A0B55CA" w14:textId="68595475" w:rsidR="00124700" w:rsidRDefault="00124700" w:rsidP="00AB238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Метою діяльності кафедри</w:t>
      </w:r>
      <w:r>
        <w:rPr>
          <w:color w:val="000000"/>
          <w:sz w:val="28"/>
          <w:szCs w:val="28"/>
        </w:rPr>
        <w:t xml:space="preserve"> є організація і здійснення на високому рівні освітньої, наукової, методичної та організаційної роботи, що передбачена в межах класичного у</w:t>
      </w:r>
      <w:r w:rsidR="006D09C6">
        <w:rPr>
          <w:color w:val="000000"/>
          <w:sz w:val="28"/>
          <w:szCs w:val="28"/>
        </w:rPr>
        <w:t>ніверситету, проведення наукових</w:t>
      </w:r>
      <w:r>
        <w:rPr>
          <w:color w:val="000000"/>
          <w:sz w:val="28"/>
          <w:szCs w:val="28"/>
        </w:rPr>
        <w:t xml:space="preserve"> досліджень за </w:t>
      </w:r>
      <w:r w:rsidR="00DA3E4E">
        <w:rPr>
          <w:color w:val="000000"/>
          <w:sz w:val="28"/>
          <w:szCs w:val="28"/>
        </w:rPr>
        <w:t>профілем</w:t>
      </w:r>
      <w:r>
        <w:rPr>
          <w:color w:val="000000"/>
          <w:sz w:val="28"/>
          <w:szCs w:val="28"/>
        </w:rPr>
        <w:t xml:space="preserve"> кафедри, підготовка науково-педагогічних кадрів і підвищення їхньої наукової, педагогічної та професійної кваліфікації.</w:t>
      </w:r>
    </w:p>
    <w:p w14:paraId="3FE6D55D" w14:textId="77777777" w:rsidR="00124700" w:rsidRDefault="00124700" w:rsidP="00AB238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досягнення зазначеної мети кафедра виконує наступні </w:t>
      </w:r>
      <w:r>
        <w:rPr>
          <w:b/>
          <w:color w:val="000000"/>
          <w:sz w:val="28"/>
          <w:szCs w:val="28"/>
        </w:rPr>
        <w:t>завдання:</w:t>
      </w:r>
    </w:p>
    <w:p w14:paraId="1594265B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організація та здійснення освітнього процесу, навчально-виховної, методичної, наукової роботи в межах, визначених факультетом </w:t>
      </w:r>
      <w:r w:rsidR="006D09C6">
        <w:rPr>
          <w:sz w:val="28"/>
          <w:szCs w:val="28"/>
        </w:rPr>
        <w:t>іноземних мо</w:t>
      </w:r>
      <w:r w:rsidR="006E2EA3">
        <w:rPr>
          <w:sz w:val="28"/>
          <w:szCs w:val="28"/>
        </w:rPr>
        <w:t>в</w:t>
      </w:r>
      <w:r>
        <w:rPr>
          <w:sz w:val="28"/>
          <w:szCs w:val="28"/>
        </w:rPr>
        <w:t xml:space="preserve">  та університетом в цілому;</w:t>
      </w:r>
    </w:p>
    <w:p w14:paraId="6F90352A" w14:textId="7CF53620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забезпечення підготовки фахівців відповідного освітньо-кваліфікаційного рівня </w:t>
      </w:r>
      <w:r w:rsidR="00DA3E4E">
        <w:rPr>
          <w:sz w:val="28"/>
          <w:szCs w:val="28"/>
        </w:rPr>
        <w:t>згідно із</w:t>
      </w:r>
      <w:r>
        <w:rPr>
          <w:sz w:val="28"/>
          <w:szCs w:val="28"/>
        </w:rPr>
        <w:t xml:space="preserve"> стандарт</w:t>
      </w:r>
      <w:r w:rsidR="00DA3E4E">
        <w:rPr>
          <w:sz w:val="28"/>
          <w:szCs w:val="28"/>
        </w:rPr>
        <w:t>ами</w:t>
      </w:r>
      <w:r>
        <w:rPr>
          <w:sz w:val="28"/>
          <w:szCs w:val="28"/>
        </w:rPr>
        <w:t xml:space="preserve"> вищої освіти;</w:t>
      </w:r>
    </w:p>
    <w:p w14:paraId="0A5490BC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розподіл навчальної та інших видів роботи між науково-педагогічними працівниками;</w:t>
      </w:r>
    </w:p>
    <w:p w14:paraId="6941352A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проведення індивідуальних та групових наукових досліджень із залученням до них здобувачів вищої освіти і зовнішнього співробітництва та публікацією результатів у фахових </w:t>
      </w:r>
      <w:r w:rsidR="006D09C6">
        <w:rPr>
          <w:sz w:val="28"/>
          <w:szCs w:val="28"/>
        </w:rPr>
        <w:t>виданнях</w:t>
      </w:r>
      <w:r>
        <w:rPr>
          <w:sz w:val="28"/>
          <w:szCs w:val="28"/>
        </w:rPr>
        <w:t>;</w:t>
      </w:r>
    </w:p>
    <w:p w14:paraId="05A1874B" w14:textId="63C26308" w:rsidR="00124700" w:rsidRDefault="00585D48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24700">
        <w:rPr>
          <w:sz w:val="28"/>
          <w:szCs w:val="28"/>
        </w:rPr>
        <w:t xml:space="preserve"> пошук джерел фінансування наукових досліджень серед вітчизняних та зарубіжних </w:t>
      </w:r>
      <w:proofErr w:type="spellStart"/>
      <w:r w:rsidR="00124700">
        <w:rPr>
          <w:sz w:val="28"/>
          <w:szCs w:val="28"/>
        </w:rPr>
        <w:t>стейкхолдерів</w:t>
      </w:r>
      <w:proofErr w:type="spellEnd"/>
      <w:r w:rsidR="00124700">
        <w:rPr>
          <w:sz w:val="28"/>
          <w:szCs w:val="28"/>
        </w:rPr>
        <w:t>; формулювання пропозицій та подання заявок на відповідні конкурси;</w:t>
      </w:r>
    </w:p>
    <w:p w14:paraId="20D00577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проведення роботи з підвищення кваліфікації науково-педагогічних працівників (НПП);</w:t>
      </w:r>
    </w:p>
    <w:p w14:paraId="676E6910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надання висновків стосовно продовження трудових відносин з НПП та відповідних рекомендацій щодо їх прийняття на роботу, а також про дострокове розірвання контракту з ними;</w:t>
      </w:r>
    </w:p>
    <w:p w14:paraId="11C18BEB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щорічне заслуховування, обговорення та оцінювання виконання НПП індивідуальних планів роботи за навчальний рік;</w:t>
      </w:r>
    </w:p>
    <w:p w14:paraId="49216893" w14:textId="77777777" w:rsidR="00124700" w:rsidRDefault="00124700" w:rsidP="00AB2384">
      <w:pPr>
        <w:pStyle w:val="1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організація та проведення круглих столів, майстер-класів, відкритих лекцій, науково-методичних та науково-практичних семінарів та конференцій для обговорення проблемних науково-педагогічних галу</w:t>
      </w:r>
      <w:r w:rsidR="006D09C6">
        <w:rPr>
          <w:sz w:val="28"/>
          <w:szCs w:val="28"/>
        </w:rPr>
        <w:t>зевих питань та обміну досвідом.</w:t>
      </w:r>
    </w:p>
    <w:p w14:paraId="21B59DB4" w14:textId="77777777" w:rsidR="00124700" w:rsidRDefault="00124700" w:rsidP="00AB238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Подальший розвиток роботи кафедри включає діяльність за наступними напрямами: робота з кадрами та організаційна робота; навчально-методична робота; науково-дослідна робота; міжнародне співробітництво.</w:t>
      </w:r>
    </w:p>
    <w:p w14:paraId="4F6FD51C" w14:textId="77777777" w:rsidR="00124700" w:rsidRDefault="00124700" w:rsidP="00AB2384">
      <w:pPr>
        <w:pStyle w:val="10"/>
        <w:ind w:left="-567" w:firstLine="567"/>
      </w:pPr>
    </w:p>
    <w:p w14:paraId="104F8165" w14:textId="77777777" w:rsidR="00124700" w:rsidRDefault="00124700" w:rsidP="00AB2384">
      <w:pPr>
        <w:pStyle w:val="10"/>
        <w:ind w:left="-567" w:firstLine="567"/>
      </w:pPr>
    </w:p>
    <w:p w14:paraId="5523BA96" w14:textId="00455A09" w:rsidR="000450DE" w:rsidRPr="000450DE" w:rsidRDefault="008E33A2" w:rsidP="000450D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Позитивна динаміка кадрового складу</w:t>
      </w:r>
      <w:r>
        <w:rPr>
          <w:color w:val="000000"/>
          <w:sz w:val="28"/>
          <w:szCs w:val="28"/>
        </w:rPr>
        <w:t xml:space="preserve"> </w:t>
      </w:r>
      <w:r w:rsidR="000450DE" w:rsidRPr="000450DE">
        <w:rPr>
          <w:color w:val="000000"/>
          <w:sz w:val="28"/>
          <w:szCs w:val="28"/>
        </w:rPr>
        <w:t>(</w:t>
      </w:r>
      <w:r w:rsidR="000450DE" w:rsidRPr="000450DE">
        <w:rPr>
          <w:sz w:val="28"/>
          <w:szCs w:val="28"/>
          <w:shd w:val="clear" w:color="auto" w:fill="FFFFFF"/>
        </w:rPr>
        <w:t xml:space="preserve">Згідно </w:t>
      </w:r>
      <w:proofErr w:type="spellStart"/>
      <w:r w:rsidR="000450DE" w:rsidRPr="000450DE">
        <w:rPr>
          <w:sz w:val="28"/>
          <w:szCs w:val="28"/>
          <w:shd w:val="clear" w:color="auto" w:fill="FFFFFF"/>
        </w:rPr>
        <w:t>про</w:t>
      </w:r>
      <w:r w:rsidR="00585D48">
        <w:rPr>
          <w:sz w:val="28"/>
          <w:szCs w:val="28"/>
          <w:shd w:val="clear" w:color="auto" w:fill="FFFFFF"/>
        </w:rPr>
        <w:t>є</w:t>
      </w:r>
      <w:r w:rsidR="000450DE" w:rsidRPr="000450DE">
        <w:rPr>
          <w:sz w:val="28"/>
          <w:szCs w:val="28"/>
          <w:shd w:val="clear" w:color="auto" w:fill="FFFFFF"/>
        </w:rPr>
        <w:t>ктів</w:t>
      </w:r>
      <w:proofErr w:type="spellEnd"/>
      <w:r w:rsidR="000450DE" w:rsidRPr="000450DE">
        <w:rPr>
          <w:sz w:val="28"/>
          <w:szCs w:val="28"/>
          <w:shd w:val="clear" w:color="auto" w:fill="FFFFFF"/>
        </w:rPr>
        <w:t xml:space="preserve"> 1.1., </w:t>
      </w:r>
      <w:r w:rsidR="00976321">
        <w:rPr>
          <w:sz w:val="28"/>
          <w:szCs w:val="28"/>
          <w:shd w:val="clear" w:color="auto" w:fill="FFFFFF"/>
        </w:rPr>
        <w:t xml:space="preserve">1.6., </w:t>
      </w:r>
      <w:r w:rsidR="000450DE" w:rsidRPr="000450DE">
        <w:rPr>
          <w:sz w:val="28"/>
          <w:szCs w:val="28"/>
          <w:shd w:val="clear" w:color="auto" w:fill="FFFFFF"/>
        </w:rPr>
        <w:t xml:space="preserve">2.8. СТРАТЕГІЇ розвитку </w:t>
      </w:r>
      <w:proofErr w:type="spellStart"/>
      <w:r w:rsidR="000450DE" w:rsidRPr="000450DE">
        <w:rPr>
          <w:sz w:val="28"/>
          <w:szCs w:val="28"/>
          <w:shd w:val="clear" w:color="auto" w:fill="FFFFFF"/>
        </w:rPr>
        <w:t>Каразінського</w:t>
      </w:r>
      <w:proofErr w:type="spellEnd"/>
      <w:r w:rsidR="000450DE" w:rsidRPr="000450DE">
        <w:rPr>
          <w:sz w:val="28"/>
          <w:szCs w:val="28"/>
          <w:shd w:val="clear" w:color="auto" w:fill="FFFFFF"/>
        </w:rPr>
        <w:t xml:space="preserve"> університету на 2019</w:t>
      </w:r>
      <w:r w:rsidR="00976321">
        <w:rPr>
          <w:sz w:val="28"/>
          <w:szCs w:val="28"/>
          <w:shd w:val="clear" w:color="auto" w:fill="FFFFFF"/>
        </w:rPr>
        <w:t>–</w:t>
      </w:r>
      <w:r w:rsidR="000450DE" w:rsidRPr="000450DE">
        <w:rPr>
          <w:sz w:val="28"/>
          <w:szCs w:val="28"/>
          <w:shd w:val="clear" w:color="auto" w:fill="FFFFFF"/>
        </w:rPr>
        <w:t>2025 роки):</w:t>
      </w:r>
    </w:p>
    <w:p w14:paraId="56B9DD7D" w14:textId="77777777" w:rsidR="00F2194A" w:rsidRDefault="00F2194A" w:rsidP="00AB2384">
      <w:pPr>
        <w:pStyle w:val="10"/>
        <w:ind w:left="-567" w:firstLine="567"/>
        <w:rPr>
          <w:sz w:val="28"/>
          <w:szCs w:val="28"/>
        </w:rPr>
      </w:pPr>
    </w:p>
    <w:p w14:paraId="3372EBD0" w14:textId="77777777" w:rsidR="00F2194A" w:rsidRDefault="008E33A2" w:rsidP="00AB238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забезпечення позитивної динам</w:t>
      </w:r>
      <w:r w:rsidR="00CF18A0">
        <w:rPr>
          <w:color w:val="000000"/>
          <w:sz w:val="28"/>
          <w:szCs w:val="28"/>
        </w:rPr>
        <w:t>іки кадрового складу планується:</w:t>
      </w:r>
    </w:p>
    <w:p w14:paraId="5ACD5783" w14:textId="16A3C427" w:rsidR="00CF18A0" w:rsidRPr="005E64C5" w:rsidRDefault="008E33A2" w:rsidP="00AB2384">
      <w:pPr>
        <w:pStyle w:val="10"/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5E64C5">
        <w:rPr>
          <w:sz w:val="28"/>
          <w:szCs w:val="28"/>
        </w:rPr>
        <w:t>підготовка докторів</w:t>
      </w:r>
      <w:r w:rsidR="00CF18A0" w:rsidRPr="005E64C5">
        <w:rPr>
          <w:sz w:val="28"/>
          <w:szCs w:val="28"/>
        </w:rPr>
        <w:t xml:space="preserve"> філософії</w:t>
      </w:r>
      <w:r w:rsidR="00585D48">
        <w:rPr>
          <w:sz w:val="28"/>
          <w:szCs w:val="28"/>
        </w:rPr>
        <w:t xml:space="preserve"> та докторів філологічних наук;</w:t>
      </w:r>
    </w:p>
    <w:p w14:paraId="12A32B56" w14:textId="3BD1B438" w:rsidR="005E64C5" w:rsidRPr="005E64C5" w:rsidRDefault="00585D48" w:rsidP="00AB238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підтримка</w:t>
      </w:r>
      <w:r w:rsidR="005E64C5" w:rsidRPr="005E64C5">
        <w:rPr>
          <w:color w:val="000000"/>
          <w:sz w:val="28"/>
          <w:szCs w:val="28"/>
        </w:rPr>
        <w:t xml:space="preserve"> </w:t>
      </w:r>
      <w:r w:rsidR="00976321">
        <w:rPr>
          <w:color w:val="000000"/>
          <w:sz w:val="28"/>
          <w:szCs w:val="28"/>
        </w:rPr>
        <w:t xml:space="preserve">й стимулювання </w:t>
      </w:r>
      <w:r w:rsidR="005E64C5" w:rsidRPr="005E64C5">
        <w:rPr>
          <w:color w:val="000000"/>
          <w:sz w:val="28"/>
          <w:szCs w:val="28"/>
        </w:rPr>
        <w:t>молодих науковців</w:t>
      </w:r>
      <w:r w:rsidR="00976321">
        <w:rPr>
          <w:color w:val="000000"/>
          <w:sz w:val="28"/>
          <w:szCs w:val="28"/>
        </w:rPr>
        <w:t xml:space="preserve"> щодо </w:t>
      </w:r>
      <w:r w:rsidR="005E64C5" w:rsidRPr="005E64C5">
        <w:rPr>
          <w:color w:val="000000"/>
          <w:sz w:val="28"/>
          <w:szCs w:val="28"/>
        </w:rPr>
        <w:t xml:space="preserve">творчої активності </w:t>
      </w:r>
      <w:r w:rsidR="00976321">
        <w:rPr>
          <w:color w:val="000000"/>
          <w:sz w:val="28"/>
          <w:szCs w:val="28"/>
        </w:rPr>
        <w:t>у</w:t>
      </w:r>
      <w:r w:rsidR="005E64C5" w:rsidRPr="005E64C5">
        <w:rPr>
          <w:color w:val="000000"/>
          <w:sz w:val="28"/>
          <w:szCs w:val="28"/>
        </w:rPr>
        <w:t xml:space="preserve"> виконанн</w:t>
      </w:r>
      <w:r w:rsidR="00976321">
        <w:rPr>
          <w:color w:val="000000"/>
          <w:sz w:val="28"/>
          <w:szCs w:val="28"/>
        </w:rPr>
        <w:t>і</w:t>
      </w:r>
      <w:r w:rsidR="005E64C5" w:rsidRPr="005E64C5">
        <w:rPr>
          <w:color w:val="000000"/>
          <w:sz w:val="28"/>
          <w:szCs w:val="28"/>
        </w:rPr>
        <w:t xml:space="preserve"> наукових досліджень</w:t>
      </w:r>
      <w:r w:rsidR="00B669B3">
        <w:rPr>
          <w:color w:val="000000"/>
          <w:sz w:val="28"/>
          <w:szCs w:val="28"/>
        </w:rPr>
        <w:t>,</w:t>
      </w:r>
      <w:r w:rsidR="005E64C5" w:rsidRPr="005E64C5">
        <w:rPr>
          <w:color w:val="000000"/>
          <w:sz w:val="28"/>
          <w:szCs w:val="28"/>
        </w:rPr>
        <w:t xml:space="preserve"> </w:t>
      </w:r>
      <w:r w:rsidR="00B669B3">
        <w:rPr>
          <w:color w:val="000000"/>
          <w:sz w:val="28"/>
          <w:szCs w:val="28"/>
        </w:rPr>
        <w:t>з</w:t>
      </w:r>
      <w:r w:rsidR="005E64C5" w:rsidRPr="005E64C5">
        <w:rPr>
          <w:color w:val="000000"/>
          <w:sz w:val="28"/>
          <w:szCs w:val="28"/>
        </w:rPr>
        <w:t>аохоч</w:t>
      </w:r>
      <w:r w:rsidR="00B669B3">
        <w:rPr>
          <w:color w:val="000000"/>
          <w:sz w:val="28"/>
          <w:szCs w:val="28"/>
        </w:rPr>
        <w:t>ення</w:t>
      </w:r>
      <w:r w:rsidR="005E64C5" w:rsidRPr="005E64C5">
        <w:rPr>
          <w:color w:val="000000"/>
          <w:sz w:val="28"/>
          <w:szCs w:val="28"/>
        </w:rPr>
        <w:t xml:space="preserve"> </w:t>
      </w:r>
      <w:r w:rsidR="00B669B3">
        <w:rPr>
          <w:color w:val="000000"/>
          <w:sz w:val="28"/>
          <w:szCs w:val="28"/>
        </w:rPr>
        <w:t>до</w:t>
      </w:r>
      <w:r w:rsidR="005E64C5" w:rsidRPr="005E64C5">
        <w:rPr>
          <w:color w:val="000000"/>
          <w:sz w:val="28"/>
          <w:szCs w:val="28"/>
        </w:rPr>
        <w:t xml:space="preserve"> активн</w:t>
      </w:r>
      <w:r w:rsidR="00B669B3">
        <w:rPr>
          <w:color w:val="000000"/>
          <w:sz w:val="28"/>
          <w:szCs w:val="28"/>
        </w:rPr>
        <w:t>ої</w:t>
      </w:r>
      <w:r w:rsidR="005E64C5" w:rsidRPr="005E64C5">
        <w:rPr>
          <w:color w:val="000000"/>
          <w:sz w:val="28"/>
          <w:szCs w:val="28"/>
        </w:rPr>
        <w:t xml:space="preserve"> участ</w:t>
      </w:r>
      <w:r w:rsidR="00B669B3">
        <w:rPr>
          <w:color w:val="000000"/>
          <w:sz w:val="28"/>
          <w:szCs w:val="28"/>
        </w:rPr>
        <w:t>і</w:t>
      </w:r>
      <w:r w:rsidR="005E64C5" w:rsidRPr="005E64C5">
        <w:rPr>
          <w:color w:val="000000"/>
          <w:sz w:val="28"/>
          <w:szCs w:val="28"/>
        </w:rPr>
        <w:t xml:space="preserve"> у всіх </w:t>
      </w:r>
      <w:r w:rsidR="00B669B3">
        <w:rPr>
          <w:color w:val="000000"/>
          <w:sz w:val="28"/>
          <w:szCs w:val="28"/>
        </w:rPr>
        <w:t xml:space="preserve">профільних </w:t>
      </w:r>
      <w:r w:rsidR="005E64C5" w:rsidRPr="005E64C5">
        <w:rPr>
          <w:color w:val="000000"/>
          <w:sz w:val="28"/>
          <w:szCs w:val="28"/>
        </w:rPr>
        <w:t xml:space="preserve">наукових заходах (публікації статей, </w:t>
      </w:r>
      <w:r w:rsidR="00B669B3">
        <w:rPr>
          <w:color w:val="000000"/>
          <w:sz w:val="28"/>
          <w:szCs w:val="28"/>
        </w:rPr>
        <w:t xml:space="preserve">у </w:t>
      </w:r>
      <w:proofErr w:type="spellStart"/>
      <w:r w:rsidR="00B669B3">
        <w:rPr>
          <w:color w:val="000000"/>
          <w:sz w:val="28"/>
          <w:szCs w:val="28"/>
        </w:rPr>
        <w:t>т.ч</w:t>
      </w:r>
      <w:proofErr w:type="spellEnd"/>
      <w:r w:rsidR="00B669B3">
        <w:rPr>
          <w:color w:val="000000"/>
          <w:sz w:val="28"/>
          <w:szCs w:val="28"/>
        </w:rPr>
        <w:t xml:space="preserve">. таких, що індексуються в міжнародних </w:t>
      </w:r>
      <w:proofErr w:type="spellStart"/>
      <w:r w:rsidR="00B669B3">
        <w:rPr>
          <w:color w:val="000000"/>
          <w:sz w:val="28"/>
          <w:szCs w:val="28"/>
        </w:rPr>
        <w:t>наукометричних</w:t>
      </w:r>
      <w:proofErr w:type="spellEnd"/>
      <w:r w:rsidR="00B669B3">
        <w:rPr>
          <w:color w:val="000000"/>
          <w:sz w:val="28"/>
          <w:szCs w:val="28"/>
        </w:rPr>
        <w:t xml:space="preserve"> базах, </w:t>
      </w:r>
      <w:r w:rsidR="005E64C5" w:rsidRPr="005E64C5">
        <w:rPr>
          <w:color w:val="000000"/>
          <w:sz w:val="28"/>
          <w:szCs w:val="28"/>
        </w:rPr>
        <w:t>організаці</w:t>
      </w:r>
      <w:r w:rsidR="00B669B3">
        <w:rPr>
          <w:color w:val="000000"/>
          <w:sz w:val="28"/>
          <w:szCs w:val="28"/>
        </w:rPr>
        <w:t>ї</w:t>
      </w:r>
      <w:r w:rsidR="005E64C5" w:rsidRPr="005E64C5">
        <w:rPr>
          <w:color w:val="000000"/>
          <w:sz w:val="28"/>
          <w:szCs w:val="28"/>
        </w:rPr>
        <w:t xml:space="preserve"> </w:t>
      </w:r>
      <w:r w:rsidR="00B669B3">
        <w:rPr>
          <w:color w:val="000000"/>
          <w:sz w:val="28"/>
          <w:szCs w:val="28"/>
        </w:rPr>
        <w:t>та</w:t>
      </w:r>
      <w:r w:rsidR="005E64C5" w:rsidRPr="005E64C5">
        <w:rPr>
          <w:color w:val="000000"/>
          <w:sz w:val="28"/>
          <w:szCs w:val="28"/>
        </w:rPr>
        <w:t xml:space="preserve"> участ</w:t>
      </w:r>
      <w:r w:rsidR="00B669B3">
        <w:rPr>
          <w:color w:val="000000"/>
          <w:sz w:val="28"/>
          <w:szCs w:val="28"/>
        </w:rPr>
        <w:t>і</w:t>
      </w:r>
      <w:r w:rsidR="005E64C5" w:rsidRPr="005E64C5">
        <w:rPr>
          <w:color w:val="000000"/>
          <w:sz w:val="28"/>
          <w:szCs w:val="28"/>
        </w:rPr>
        <w:t xml:space="preserve"> у конференціях</w:t>
      </w:r>
      <w:r w:rsidR="00B669B3" w:rsidRPr="00B669B3">
        <w:rPr>
          <w:color w:val="000000"/>
          <w:sz w:val="28"/>
          <w:szCs w:val="28"/>
        </w:rPr>
        <w:t xml:space="preserve"> </w:t>
      </w:r>
      <w:r w:rsidR="00B669B3">
        <w:rPr>
          <w:color w:val="000000"/>
          <w:sz w:val="28"/>
          <w:szCs w:val="28"/>
        </w:rPr>
        <w:t xml:space="preserve">із публікацією </w:t>
      </w:r>
      <w:r w:rsidR="00B669B3" w:rsidRPr="005E64C5">
        <w:rPr>
          <w:color w:val="000000"/>
          <w:sz w:val="28"/>
          <w:szCs w:val="28"/>
        </w:rPr>
        <w:t>тез</w:t>
      </w:r>
      <w:r w:rsidR="005E64C5" w:rsidRPr="005E64C5">
        <w:rPr>
          <w:color w:val="000000"/>
          <w:sz w:val="28"/>
          <w:szCs w:val="28"/>
        </w:rPr>
        <w:t>, викон</w:t>
      </w:r>
      <w:r w:rsidR="00B669B3">
        <w:rPr>
          <w:color w:val="000000"/>
          <w:sz w:val="28"/>
          <w:szCs w:val="28"/>
        </w:rPr>
        <w:t>анні</w:t>
      </w:r>
      <w:r w:rsidR="005E64C5" w:rsidRPr="005E64C5">
        <w:rPr>
          <w:color w:val="000000"/>
          <w:sz w:val="28"/>
          <w:szCs w:val="28"/>
        </w:rPr>
        <w:t xml:space="preserve"> завдан</w:t>
      </w:r>
      <w:r w:rsidR="00B669B3">
        <w:rPr>
          <w:color w:val="000000"/>
          <w:sz w:val="28"/>
          <w:szCs w:val="28"/>
        </w:rPr>
        <w:t>ь</w:t>
      </w:r>
      <w:r w:rsidR="005E64C5" w:rsidRPr="005E64C5">
        <w:rPr>
          <w:color w:val="000000"/>
          <w:sz w:val="28"/>
          <w:szCs w:val="28"/>
        </w:rPr>
        <w:t xml:space="preserve"> у межах міжнародних та українських грантових наукових тем тощо);</w:t>
      </w:r>
    </w:p>
    <w:p w14:paraId="18C2478E" w14:textId="7160572B" w:rsidR="00F2194A" w:rsidRDefault="008E33A2" w:rsidP="00A6303D">
      <w:pPr>
        <w:pStyle w:val="10"/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5E64C5">
        <w:rPr>
          <w:sz w:val="28"/>
          <w:szCs w:val="28"/>
        </w:rPr>
        <w:t xml:space="preserve">проходження </w:t>
      </w:r>
      <w:r w:rsidR="00EF7060" w:rsidRPr="005E64C5">
        <w:rPr>
          <w:sz w:val="28"/>
          <w:szCs w:val="28"/>
        </w:rPr>
        <w:t xml:space="preserve">викладачами </w:t>
      </w:r>
      <w:r w:rsidRPr="005E64C5">
        <w:rPr>
          <w:sz w:val="28"/>
          <w:szCs w:val="28"/>
        </w:rPr>
        <w:t>курсів підвищення</w:t>
      </w:r>
      <w:r>
        <w:rPr>
          <w:sz w:val="28"/>
          <w:szCs w:val="28"/>
        </w:rPr>
        <w:t xml:space="preserve"> кваліфікації </w:t>
      </w:r>
      <w:r w:rsidR="005671F5">
        <w:rPr>
          <w:sz w:val="28"/>
          <w:szCs w:val="28"/>
        </w:rPr>
        <w:t xml:space="preserve">у Центрі післядипломної освіти з метою </w:t>
      </w:r>
      <w:r>
        <w:rPr>
          <w:sz w:val="28"/>
          <w:szCs w:val="28"/>
        </w:rPr>
        <w:t xml:space="preserve">набуття </w:t>
      </w:r>
      <w:r w:rsidR="005671F5">
        <w:rPr>
          <w:sz w:val="28"/>
          <w:szCs w:val="28"/>
        </w:rPr>
        <w:t>навичок</w:t>
      </w:r>
      <w:r>
        <w:rPr>
          <w:sz w:val="28"/>
          <w:szCs w:val="28"/>
        </w:rPr>
        <w:t xml:space="preserve"> </w:t>
      </w:r>
      <w:r w:rsidR="00B232F4">
        <w:rPr>
          <w:sz w:val="28"/>
          <w:szCs w:val="28"/>
        </w:rPr>
        <w:t>розробки дистанційних курсів</w:t>
      </w:r>
      <w:r>
        <w:rPr>
          <w:sz w:val="28"/>
          <w:szCs w:val="28"/>
        </w:rPr>
        <w:t xml:space="preserve">. </w:t>
      </w:r>
    </w:p>
    <w:p w14:paraId="703FC6BC" w14:textId="77777777" w:rsidR="00F2194A" w:rsidRDefault="00F2194A" w:rsidP="00A6303D">
      <w:pPr>
        <w:pStyle w:val="10"/>
        <w:ind w:left="-567" w:firstLine="567"/>
        <w:rPr>
          <w:sz w:val="28"/>
          <w:szCs w:val="28"/>
        </w:rPr>
      </w:pPr>
    </w:p>
    <w:p w14:paraId="59B80452" w14:textId="11EF0AB1" w:rsidR="000450DE" w:rsidRPr="000450DE" w:rsidRDefault="005E64C5" w:rsidP="000450D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Навчально-методична </w:t>
      </w:r>
      <w:r w:rsidR="008E33A2">
        <w:rPr>
          <w:b/>
          <w:color w:val="000000"/>
          <w:sz w:val="28"/>
          <w:szCs w:val="28"/>
        </w:rPr>
        <w:t>робота</w:t>
      </w:r>
      <w:r w:rsidR="000450DE">
        <w:rPr>
          <w:b/>
          <w:color w:val="000000"/>
          <w:sz w:val="28"/>
          <w:szCs w:val="28"/>
        </w:rPr>
        <w:t xml:space="preserve"> </w:t>
      </w:r>
      <w:r w:rsidR="000450DE" w:rsidRPr="000450DE">
        <w:rPr>
          <w:color w:val="000000"/>
          <w:sz w:val="28"/>
          <w:szCs w:val="28"/>
        </w:rPr>
        <w:t>(</w:t>
      </w:r>
      <w:r w:rsidR="000450DE" w:rsidRPr="000450DE">
        <w:rPr>
          <w:sz w:val="28"/>
          <w:szCs w:val="28"/>
          <w:shd w:val="clear" w:color="auto" w:fill="FFFFFF"/>
        </w:rPr>
        <w:t xml:space="preserve">Згідно </w:t>
      </w:r>
      <w:proofErr w:type="spellStart"/>
      <w:r w:rsidR="000450DE" w:rsidRPr="000450DE">
        <w:rPr>
          <w:sz w:val="28"/>
          <w:szCs w:val="28"/>
          <w:shd w:val="clear" w:color="auto" w:fill="FFFFFF"/>
        </w:rPr>
        <w:t>про</w:t>
      </w:r>
      <w:r w:rsidR="009E78A3">
        <w:rPr>
          <w:sz w:val="28"/>
          <w:szCs w:val="28"/>
          <w:shd w:val="clear" w:color="auto" w:fill="FFFFFF"/>
        </w:rPr>
        <w:t>є</w:t>
      </w:r>
      <w:r w:rsidR="000450DE" w:rsidRPr="000450DE">
        <w:rPr>
          <w:sz w:val="28"/>
          <w:szCs w:val="28"/>
          <w:shd w:val="clear" w:color="auto" w:fill="FFFFFF"/>
        </w:rPr>
        <w:t>кт</w:t>
      </w:r>
      <w:r w:rsidR="000450DE">
        <w:rPr>
          <w:sz w:val="28"/>
          <w:szCs w:val="28"/>
          <w:shd w:val="clear" w:color="auto" w:fill="FFFFFF"/>
        </w:rPr>
        <w:t>ів</w:t>
      </w:r>
      <w:proofErr w:type="spellEnd"/>
      <w:r w:rsidR="000450DE">
        <w:rPr>
          <w:sz w:val="28"/>
          <w:szCs w:val="28"/>
          <w:shd w:val="clear" w:color="auto" w:fill="FFFFFF"/>
        </w:rPr>
        <w:t xml:space="preserve"> 2.8, 2</w:t>
      </w:r>
      <w:r w:rsidR="000450DE" w:rsidRPr="000450DE">
        <w:rPr>
          <w:sz w:val="28"/>
          <w:szCs w:val="28"/>
          <w:shd w:val="clear" w:color="auto" w:fill="FFFFFF"/>
        </w:rPr>
        <w:t>.1</w:t>
      </w:r>
      <w:r w:rsidR="000450DE">
        <w:rPr>
          <w:sz w:val="28"/>
          <w:szCs w:val="28"/>
          <w:shd w:val="clear" w:color="auto" w:fill="FFFFFF"/>
        </w:rPr>
        <w:t>3</w:t>
      </w:r>
      <w:r w:rsidR="000450DE" w:rsidRPr="000450DE">
        <w:rPr>
          <w:sz w:val="28"/>
          <w:szCs w:val="28"/>
          <w:shd w:val="clear" w:color="auto" w:fill="FFFFFF"/>
        </w:rPr>
        <w:t>., 2.</w:t>
      </w:r>
      <w:r w:rsidR="000450DE">
        <w:rPr>
          <w:sz w:val="28"/>
          <w:szCs w:val="28"/>
          <w:shd w:val="clear" w:color="auto" w:fill="FFFFFF"/>
        </w:rPr>
        <w:t>14</w:t>
      </w:r>
      <w:r w:rsidR="000450DE" w:rsidRPr="000450DE">
        <w:rPr>
          <w:sz w:val="28"/>
          <w:szCs w:val="28"/>
          <w:shd w:val="clear" w:color="auto" w:fill="FFFFFF"/>
        </w:rPr>
        <w:t xml:space="preserve">. СТРАТЕГІЇ розвитку </w:t>
      </w:r>
      <w:proofErr w:type="spellStart"/>
      <w:r w:rsidR="000450DE" w:rsidRPr="000450DE">
        <w:rPr>
          <w:sz w:val="28"/>
          <w:szCs w:val="28"/>
          <w:shd w:val="clear" w:color="auto" w:fill="FFFFFF"/>
        </w:rPr>
        <w:t>Каразінського</w:t>
      </w:r>
      <w:proofErr w:type="spellEnd"/>
      <w:r w:rsidR="000450DE" w:rsidRPr="000450DE">
        <w:rPr>
          <w:sz w:val="28"/>
          <w:szCs w:val="28"/>
          <w:shd w:val="clear" w:color="auto" w:fill="FFFFFF"/>
        </w:rPr>
        <w:t xml:space="preserve"> університету на 2019</w:t>
      </w:r>
      <w:r w:rsidR="007C6783">
        <w:rPr>
          <w:sz w:val="28"/>
          <w:szCs w:val="28"/>
          <w:shd w:val="clear" w:color="auto" w:fill="FFFFFF"/>
        </w:rPr>
        <w:t>–</w:t>
      </w:r>
      <w:r w:rsidR="000450DE" w:rsidRPr="000450DE">
        <w:rPr>
          <w:sz w:val="28"/>
          <w:szCs w:val="28"/>
          <w:shd w:val="clear" w:color="auto" w:fill="FFFFFF"/>
        </w:rPr>
        <w:t>2025 роки</w:t>
      </w:r>
      <w:r w:rsidR="000450DE" w:rsidRPr="00A06FE8">
        <w:rPr>
          <w:sz w:val="28"/>
          <w:szCs w:val="28"/>
          <w:shd w:val="clear" w:color="auto" w:fill="FFFFFF"/>
        </w:rPr>
        <w:t>):</w:t>
      </w:r>
    </w:p>
    <w:p w14:paraId="770A4B9B" w14:textId="77777777" w:rsidR="005E64C5" w:rsidRPr="0054304D" w:rsidRDefault="005E64C5" w:rsidP="00A6303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54304D">
        <w:rPr>
          <w:color w:val="000000"/>
          <w:sz w:val="28"/>
          <w:szCs w:val="28"/>
        </w:rPr>
        <w:t>підвищення рівня мультимедійної та комп’ютерної грамотності викладачів кафедри шляхом відвідування відповідних тренінгів та семінарів/</w:t>
      </w:r>
      <w:proofErr w:type="spellStart"/>
      <w:r w:rsidRPr="0054304D">
        <w:rPr>
          <w:color w:val="000000"/>
          <w:sz w:val="28"/>
          <w:szCs w:val="28"/>
        </w:rPr>
        <w:t>вебінарів</w:t>
      </w:r>
      <w:proofErr w:type="spellEnd"/>
      <w:r w:rsidRPr="0054304D">
        <w:rPr>
          <w:color w:val="000000"/>
          <w:sz w:val="28"/>
          <w:szCs w:val="28"/>
        </w:rPr>
        <w:t>;</w:t>
      </w:r>
    </w:p>
    <w:p w14:paraId="61036DF8" w14:textId="77777777" w:rsidR="00F2194A" w:rsidRPr="0054304D" w:rsidRDefault="005E64C5" w:rsidP="00A6303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sz w:val="28"/>
          <w:szCs w:val="28"/>
        </w:rPr>
      </w:pPr>
      <w:r w:rsidRPr="0054304D">
        <w:rPr>
          <w:color w:val="000000"/>
          <w:sz w:val="28"/>
          <w:szCs w:val="28"/>
        </w:rPr>
        <w:t xml:space="preserve">створення, сертифікація та уведення до навчального процесу дистанційних курсів на платформах </w:t>
      </w:r>
      <w:proofErr w:type="spellStart"/>
      <w:r w:rsidRPr="0054304D">
        <w:rPr>
          <w:color w:val="000000"/>
          <w:sz w:val="28"/>
          <w:szCs w:val="28"/>
        </w:rPr>
        <w:t>Moodle</w:t>
      </w:r>
      <w:proofErr w:type="spellEnd"/>
      <w:r w:rsidRPr="0054304D">
        <w:rPr>
          <w:color w:val="000000"/>
          <w:sz w:val="28"/>
          <w:szCs w:val="28"/>
        </w:rPr>
        <w:t xml:space="preserve"> та </w:t>
      </w:r>
      <w:proofErr w:type="spellStart"/>
      <w:r w:rsidRPr="0054304D">
        <w:rPr>
          <w:color w:val="000000"/>
          <w:sz w:val="28"/>
          <w:szCs w:val="28"/>
        </w:rPr>
        <w:t>Google</w:t>
      </w:r>
      <w:proofErr w:type="spellEnd"/>
      <w:r w:rsidRPr="0054304D">
        <w:rPr>
          <w:color w:val="000000"/>
          <w:sz w:val="28"/>
          <w:szCs w:val="28"/>
        </w:rPr>
        <w:t xml:space="preserve"> </w:t>
      </w:r>
      <w:proofErr w:type="spellStart"/>
      <w:r w:rsidRPr="0054304D">
        <w:rPr>
          <w:color w:val="000000"/>
          <w:sz w:val="28"/>
          <w:szCs w:val="28"/>
        </w:rPr>
        <w:t>Classroom</w:t>
      </w:r>
      <w:proofErr w:type="spellEnd"/>
      <w:r w:rsidRPr="0054304D">
        <w:rPr>
          <w:color w:val="000000"/>
          <w:sz w:val="28"/>
          <w:szCs w:val="28"/>
        </w:rPr>
        <w:t xml:space="preserve"> у терміни згідно розпоряджень університету)</w:t>
      </w:r>
      <w:r w:rsidR="008E33A2" w:rsidRPr="0054304D">
        <w:rPr>
          <w:sz w:val="28"/>
          <w:szCs w:val="28"/>
        </w:rPr>
        <w:t>;</w:t>
      </w:r>
    </w:p>
    <w:p w14:paraId="73A8D86F" w14:textId="77777777" w:rsidR="005E64C5" w:rsidRPr="0054304D" w:rsidRDefault="008E33A2" w:rsidP="00A6303D">
      <w:pPr>
        <w:pStyle w:val="10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54304D">
        <w:rPr>
          <w:sz w:val="28"/>
          <w:szCs w:val="28"/>
        </w:rPr>
        <w:t>створення і впровадження авторських курсів за програмою CLIL</w:t>
      </w:r>
      <w:r w:rsidR="005E64C5" w:rsidRPr="0054304D">
        <w:rPr>
          <w:sz w:val="28"/>
          <w:szCs w:val="28"/>
        </w:rPr>
        <w:t xml:space="preserve">; </w:t>
      </w:r>
    </w:p>
    <w:p w14:paraId="2F841DD3" w14:textId="2A71FB57" w:rsidR="00F2194A" w:rsidRPr="005979A5" w:rsidRDefault="0040695D" w:rsidP="00A6303D">
      <w:pPr>
        <w:pStyle w:val="10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5979A5">
        <w:rPr>
          <w:sz w:val="28"/>
          <w:szCs w:val="28"/>
        </w:rPr>
        <w:t>поліпшення</w:t>
      </w:r>
      <w:r w:rsidR="008E33A2" w:rsidRPr="005979A5">
        <w:rPr>
          <w:sz w:val="28"/>
          <w:szCs w:val="28"/>
        </w:rPr>
        <w:t xml:space="preserve"> науково-методичного забезпечення </w:t>
      </w:r>
      <w:r w:rsidRPr="005979A5">
        <w:rPr>
          <w:sz w:val="28"/>
          <w:szCs w:val="28"/>
        </w:rPr>
        <w:t xml:space="preserve">навчального процесу шляхом </w:t>
      </w:r>
      <w:r w:rsidR="005E64C5" w:rsidRPr="005979A5">
        <w:rPr>
          <w:sz w:val="28"/>
          <w:szCs w:val="28"/>
        </w:rPr>
        <w:t>підготовк</w:t>
      </w:r>
      <w:r w:rsidRPr="005979A5">
        <w:rPr>
          <w:sz w:val="28"/>
          <w:szCs w:val="28"/>
        </w:rPr>
        <w:t>и</w:t>
      </w:r>
      <w:r w:rsidR="005E64C5" w:rsidRPr="005979A5">
        <w:rPr>
          <w:sz w:val="28"/>
          <w:szCs w:val="28"/>
        </w:rPr>
        <w:t xml:space="preserve"> і публікаці</w:t>
      </w:r>
      <w:r w:rsidRPr="005979A5">
        <w:rPr>
          <w:sz w:val="28"/>
          <w:szCs w:val="28"/>
        </w:rPr>
        <w:t>ї</w:t>
      </w:r>
      <w:r w:rsidR="008E33A2" w:rsidRPr="005979A5">
        <w:rPr>
          <w:sz w:val="28"/>
          <w:szCs w:val="28"/>
        </w:rPr>
        <w:t xml:space="preserve"> навчальних посібників для </w:t>
      </w:r>
      <w:r w:rsidRPr="005979A5">
        <w:rPr>
          <w:sz w:val="28"/>
          <w:szCs w:val="28"/>
        </w:rPr>
        <w:t xml:space="preserve">курсів </w:t>
      </w:r>
      <w:r w:rsidR="008E33A2" w:rsidRPr="005979A5">
        <w:rPr>
          <w:sz w:val="28"/>
          <w:szCs w:val="28"/>
        </w:rPr>
        <w:t xml:space="preserve">нових </w:t>
      </w:r>
      <w:r w:rsidRPr="005979A5">
        <w:rPr>
          <w:sz w:val="28"/>
          <w:szCs w:val="28"/>
        </w:rPr>
        <w:t>дисциплін</w:t>
      </w:r>
      <w:r w:rsidR="008E33A2" w:rsidRPr="005979A5">
        <w:rPr>
          <w:sz w:val="28"/>
          <w:szCs w:val="28"/>
        </w:rPr>
        <w:t xml:space="preserve"> і оновлення </w:t>
      </w:r>
      <w:r w:rsidRPr="005979A5">
        <w:rPr>
          <w:sz w:val="28"/>
          <w:szCs w:val="28"/>
        </w:rPr>
        <w:t xml:space="preserve">бази </w:t>
      </w:r>
      <w:r w:rsidR="008E33A2" w:rsidRPr="005979A5">
        <w:rPr>
          <w:sz w:val="28"/>
          <w:szCs w:val="28"/>
        </w:rPr>
        <w:t>наявних посібників кафедри</w:t>
      </w:r>
      <w:r w:rsidRPr="005979A5">
        <w:rPr>
          <w:sz w:val="28"/>
          <w:szCs w:val="28"/>
        </w:rPr>
        <w:t xml:space="preserve">, у </w:t>
      </w:r>
      <w:proofErr w:type="spellStart"/>
      <w:r w:rsidRPr="005979A5">
        <w:rPr>
          <w:sz w:val="28"/>
          <w:szCs w:val="28"/>
        </w:rPr>
        <w:t>т.ч</w:t>
      </w:r>
      <w:proofErr w:type="spellEnd"/>
      <w:r w:rsidRPr="005979A5">
        <w:rPr>
          <w:sz w:val="28"/>
          <w:szCs w:val="28"/>
        </w:rPr>
        <w:t xml:space="preserve">. </w:t>
      </w:r>
      <w:r w:rsidR="000F3359" w:rsidRPr="005979A5">
        <w:rPr>
          <w:sz w:val="28"/>
          <w:szCs w:val="28"/>
        </w:rPr>
        <w:t>у межах співпраці з Університетом Йорк</w:t>
      </w:r>
      <w:r w:rsidR="005979A5" w:rsidRPr="005979A5">
        <w:rPr>
          <w:sz w:val="28"/>
          <w:szCs w:val="28"/>
        </w:rPr>
        <w:t>а (</w:t>
      </w:r>
      <w:r w:rsidR="005979A5" w:rsidRPr="005979A5">
        <w:rPr>
          <w:sz w:val="28"/>
          <w:szCs w:val="28"/>
        </w:rPr>
        <w:t>ініціатив</w:t>
      </w:r>
      <w:r w:rsidR="005979A5" w:rsidRPr="005979A5">
        <w:rPr>
          <w:sz w:val="28"/>
          <w:szCs w:val="28"/>
        </w:rPr>
        <w:t>а</w:t>
      </w:r>
      <w:r w:rsidR="005979A5" w:rsidRPr="005979A5">
        <w:rPr>
          <w:sz w:val="28"/>
          <w:szCs w:val="28"/>
        </w:rPr>
        <w:t> </w:t>
      </w:r>
      <w:proofErr w:type="spellStart"/>
      <w:r w:rsidR="005979A5" w:rsidRPr="005979A5">
        <w:rPr>
          <w:sz w:val="28"/>
          <w:szCs w:val="28"/>
        </w:rPr>
        <w:t>Твінінг</w:t>
      </w:r>
      <w:proofErr w:type="spellEnd"/>
      <w:r w:rsidR="005979A5" w:rsidRPr="005979A5">
        <w:rPr>
          <w:sz w:val="28"/>
          <w:szCs w:val="28"/>
        </w:rPr>
        <w:t xml:space="preserve"> </w:t>
      </w:r>
      <w:r w:rsidR="005979A5">
        <w:rPr>
          <w:sz w:val="28"/>
          <w:szCs w:val="28"/>
        </w:rPr>
        <w:t>–</w:t>
      </w:r>
      <w:r w:rsidR="005979A5" w:rsidRPr="005979A5">
        <w:rPr>
          <w:sz w:val="28"/>
          <w:szCs w:val="28"/>
        </w:rPr>
        <w:t xml:space="preserve"> програм</w:t>
      </w:r>
      <w:r w:rsidR="005979A5">
        <w:rPr>
          <w:sz w:val="28"/>
          <w:szCs w:val="28"/>
        </w:rPr>
        <w:t>а</w:t>
      </w:r>
      <w:r w:rsidR="005979A5" w:rsidRPr="005979A5">
        <w:rPr>
          <w:sz w:val="28"/>
          <w:szCs w:val="28"/>
        </w:rPr>
        <w:t xml:space="preserve"> «Ініціатива Єднання»</w:t>
      </w:r>
      <w:r w:rsidR="005979A5">
        <w:rPr>
          <w:sz w:val="28"/>
          <w:szCs w:val="28"/>
        </w:rPr>
        <w:t>)</w:t>
      </w:r>
      <w:r w:rsidR="008E33A2" w:rsidRPr="005979A5">
        <w:rPr>
          <w:sz w:val="28"/>
          <w:szCs w:val="28"/>
        </w:rPr>
        <w:t>;</w:t>
      </w:r>
    </w:p>
    <w:p w14:paraId="7A78F919" w14:textId="77777777" w:rsidR="00F2194A" w:rsidRPr="0054304D" w:rsidRDefault="008E33A2" w:rsidP="00A6303D">
      <w:pPr>
        <w:pStyle w:val="10"/>
        <w:numPr>
          <w:ilvl w:val="0"/>
          <w:numId w:val="5"/>
        </w:numPr>
        <w:ind w:left="-567" w:firstLine="567"/>
        <w:jc w:val="both"/>
        <w:rPr>
          <w:sz w:val="28"/>
          <w:szCs w:val="28"/>
        </w:rPr>
      </w:pPr>
      <w:r w:rsidRPr="005979A5">
        <w:rPr>
          <w:sz w:val="28"/>
          <w:szCs w:val="28"/>
        </w:rPr>
        <w:t>оновл</w:t>
      </w:r>
      <w:r w:rsidR="005E64C5" w:rsidRPr="005979A5">
        <w:rPr>
          <w:sz w:val="28"/>
          <w:szCs w:val="28"/>
        </w:rPr>
        <w:t>ення</w:t>
      </w:r>
      <w:r w:rsidRPr="005979A5">
        <w:rPr>
          <w:sz w:val="28"/>
          <w:szCs w:val="28"/>
        </w:rPr>
        <w:t xml:space="preserve"> програм та НМК навчальних дисциплін з урахуванням</w:t>
      </w:r>
      <w:r w:rsidRPr="0054304D">
        <w:rPr>
          <w:sz w:val="28"/>
          <w:szCs w:val="28"/>
        </w:rPr>
        <w:t xml:space="preserve"> досвіду </w:t>
      </w:r>
      <w:r w:rsidRPr="000F3359">
        <w:rPr>
          <w:sz w:val="28"/>
          <w:szCs w:val="28"/>
        </w:rPr>
        <w:t>змішаного он-і-</w:t>
      </w:r>
      <w:proofErr w:type="spellStart"/>
      <w:r w:rsidRPr="000F3359">
        <w:rPr>
          <w:sz w:val="28"/>
          <w:szCs w:val="28"/>
        </w:rPr>
        <w:t>офлайн</w:t>
      </w:r>
      <w:proofErr w:type="spellEnd"/>
      <w:r w:rsidRPr="0054304D">
        <w:rPr>
          <w:sz w:val="28"/>
          <w:szCs w:val="28"/>
        </w:rPr>
        <w:t xml:space="preserve"> викладання; </w:t>
      </w:r>
    </w:p>
    <w:p w14:paraId="29246B33" w14:textId="01E6DD6B" w:rsidR="005E64C5" w:rsidRPr="0054304D" w:rsidRDefault="005E64C5" w:rsidP="00A6303D">
      <w:pPr>
        <w:pStyle w:val="10"/>
        <w:numPr>
          <w:ilvl w:val="0"/>
          <w:numId w:val="5"/>
        </w:numPr>
        <w:ind w:left="-567" w:firstLine="567"/>
        <w:jc w:val="both"/>
        <w:rPr>
          <w:color w:val="000000"/>
          <w:sz w:val="28"/>
          <w:szCs w:val="28"/>
        </w:rPr>
      </w:pPr>
      <w:r w:rsidRPr="0054304D">
        <w:rPr>
          <w:color w:val="000000"/>
          <w:sz w:val="28"/>
          <w:szCs w:val="28"/>
        </w:rPr>
        <w:t xml:space="preserve">організація та проведення відкритих лекцій, майстер-класів викладачами кафедри, зокрема </w:t>
      </w:r>
      <w:r w:rsidR="007C6783">
        <w:rPr>
          <w:color w:val="000000"/>
          <w:sz w:val="28"/>
          <w:szCs w:val="28"/>
        </w:rPr>
        <w:t xml:space="preserve">за результатами їхньої участі в університетських/всеукраїнських/міжнародних </w:t>
      </w:r>
      <w:r w:rsidR="0040695D">
        <w:rPr>
          <w:color w:val="000000"/>
          <w:sz w:val="28"/>
          <w:szCs w:val="28"/>
        </w:rPr>
        <w:t>програмах підвищення кваліфікації</w:t>
      </w:r>
      <w:r w:rsidRPr="0054304D">
        <w:rPr>
          <w:color w:val="000000"/>
          <w:sz w:val="28"/>
          <w:szCs w:val="28"/>
        </w:rPr>
        <w:t>;</w:t>
      </w:r>
    </w:p>
    <w:p w14:paraId="01A6D306" w14:textId="77777777" w:rsidR="005E64C5" w:rsidRPr="0054304D" w:rsidRDefault="005E64C5" w:rsidP="00A6303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54304D">
        <w:rPr>
          <w:color w:val="000000"/>
          <w:sz w:val="28"/>
          <w:szCs w:val="28"/>
        </w:rPr>
        <w:t xml:space="preserve">оновлення бакалаврських та магістерських програм у рамках міжнародного </w:t>
      </w:r>
      <w:proofErr w:type="spellStart"/>
      <w:r w:rsidRPr="0054304D">
        <w:rPr>
          <w:color w:val="000000"/>
          <w:sz w:val="28"/>
          <w:szCs w:val="28"/>
        </w:rPr>
        <w:t>проєкту</w:t>
      </w:r>
      <w:proofErr w:type="spellEnd"/>
      <w:r w:rsidRPr="0054304D">
        <w:rPr>
          <w:color w:val="000000"/>
          <w:sz w:val="28"/>
          <w:szCs w:val="28"/>
        </w:rPr>
        <w:t xml:space="preserve"> Еразмус+ «Розвиток потенціалу підготовки вчителів іноземної мови як шлях до впровадження багатомовної освіти та європейської інтеграції в Україні»;</w:t>
      </w:r>
    </w:p>
    <w:p w14:paraId="77FA399C" w14:textId="71C3FAEA" w:rsidR="005E64C5" w:rsidRDefault="005E64C5" w:rsidP="00A6303D">
      <w:pPr>
        <w:pStyle w:val="10"/>
        <w:numPr>
          <w:ilvl w:val="0"/>
          <w:numId w:val="5"/>
        </w:numPr>
        <w:ind w:left="-567" w:firstLine="567"/>
        <w:jc w:val="both"/>
        <w:rPr>
          <w:color w:val="000000"/>
          <w:sz w:val="28"/>
          <w:szCs w:val="28"/>
        </w:rPr>
      </w:pPr>
      <w:r w:rsidRPr="0054304D">
        <w:rPr>
          <w:color w:val="000000"/>
          <w:sz w:val="28"/>
          <w:szCs w:val="28"/>
        </w:rPr>
        <w:t xml:space="preserve">адаптація та впровадження новітніх методів викладання іноземних мов в освітній процес в Україні, серед яких інтерактивні методи, </w:t>
      </w:r>
      <w:proofErr w:type="spellStart"/>
      <w:r w:rsidRPr="0054304D">
        <w:rPr>
          <w:color w:val="000000"/>
          <w:sz w:val="28"/>
          <w:szCs w:val="28"/>
        </w:rPr>
        <w:t>студентоцентроване</w:t>
      </w:r>
      <w:proofErr w:type="spellEnd"/>
      <w:r w:rsidRPr="0054304D">
        <w:rPr>
          <w:color w:val="000000"/>
          <w:sz w:val="28"/>
          <w:szCs w:val="28"/>
        </w:rPr>
        <w:t xml:space="preserve"> навчання, методологія CLIL</w:t>
      </w:r>
      <w:r w:rsidR="0054304D" w:rsidRPr="0054304D">
        <w:rPr>
          <w:color w:val="000000"/>
          <w:sz w:val="28"/>
          <w:szCs w:val="28"/>
        </w:rPr>
        <w:t xml:space="preserve">. </w:t>
      </w:r>
    </w:p>
    <w:p w14:paraId="067DD9B3" w14:textId="77777777" w:rsidR="005979A5" w:rsidRPr="0054304D" w:rsidRDefault="005979A5" w:rsidP="005979A5">
      <w:pPr>
        <w:pStyle w:val="10"/>
        <w:jc w:val="both"/>
        <w:rPr>
          <w:color w:val="000000"/>
          <w:sz w:val="28"/>
          <w:szCs w:val="28"/>
        </w:rPr>
      </w:pPr>
    </w:p>
    <w:p w14:paraId="528A8299" w14:textId="6404C4C6" w:rsidR="00653922" w:rsidRPr="00653922" w:rsidRDefault="008E33A2" w:rsidP="00653922">
      <w:pPr>
        <w:pStyle w:val="10"/>
        <w:numPr>
          <w:ilvl w:val="0"/>
          <w:numId w:val="1"/>
        </w:numPr>
        <w:ind w:left="-567" w:firstLine="567"/>
        <w:jc w:val="both"/>
        <w:rPr>
          <w:sz w:val="28"/>
        </w:rPr>
      </w:pPr>
      <w:r w:rsidRPr="00653922">
        <w:rPr>
          <w:b/>
          <w:sz w:val="28"/>
          <w:szCs w:val="28"/>
        </w:rPr>
        <w:lastRenderedPageBreak/>
        <w:t>Наукова робота</w:t>
      </w:r>
      <w:r w:rsidR="00653922" w:rsidRPr="00653922">
        <w:rPr>
          <w:b/>
          <w:sz w:val="28"/>
          <w:szCs w:val="28"/>
        </w:rPr>
        <w:t xml:space="preserve"> </w:t>
      </w:r>
      <w:r w:rsidR="00653922" w:rsidRPr="00653922">
        <w:rPr>
          <w:sz w:val="28"/>
          <w:szCs w:val="28"/>
        </w:rPr>
        <w:t>(</w:t>
      </w:r>
      <w:r w:rsidR="00653922" w:rsidRPr="00653922">
        <w:rPr>
          <w:color w:val="151617"/>
          <w:sz w:val="28"/>
          <w:szCs w:val="28"/>
          <w:shd w:val="clear" w:color="auto" w:fill="FFFFFF"/>
        </w:rPr>
        <w:t xml:space="preserve">Згідно </w:t>
      </w:r>
      <w:proofErr w:type="spellStart"/>
      <w:r w:rsidR="00653922" w:rsidRPr="00653922">
        <w:rPr>
          <w:color w:val="151617"/>
          <w:sz w:val="28"/>
          <w:szCs w:val="28"/>
          <w:shd w:val="clear" w:color="auto" w:fill="FFFFFF"/>
        </w:rPr>
        <w:t>про</w:t>
      </w:r>
      <w:r w:rsidR="009E78A3">
        <w:rPr>
          <w:color w:val="151617"/>
          <w:sz w:val="28"/>
          <w:szCs w:val="28"/>
          <w:shd w:val="clear" w:color="auto" w:fill="FFFFFF"/>
        </w:rPr>
        <w:t>є</w:t>
      </w:r>
      <w:r w:rsidR="00653922" w:rsidRPr="00653922">
        <w:rPr>
          <w:color w:val="151617"/>
          <w:sz w:val="28"/>
          <w:szCs w:val="28"/>
          <w:shd w:val="clear" w:color="auto" w:fill="FFFFFF"/>
        </w:rPr>
        <w:t>кту</w:t>
      </w:r>
      <w:proofErr w:type="spellEnd"/>
      <w:r w:rsidR="00653922" w:rsidRPr="00653922">
        <w:rPr>
          <w:color w:val="151617"/>
          <w:sz w:val="28"/>
          <w:szCs w:val="28"/>
          <w:shd w:val="clear" w:color="auto" w:fill="FFFFFF"/>
        </w:rPr>
        <w:t xml:space="preserve"> 1.1. СТРАТЕГІЇ розвитку </w:t>
      </w:r>
      <w:proofErr w:type="spellStart"/>
      <w:r w:rsidR="00653922" w:rsidRPr="00653922">
        <w:rPr>
          <w:color w:val="151617"/>
          <w:sz w:val="28"/>
          <w:szCs w:val="28"/>
          <w:shd w:val="clear" w:color="auto" w:fill="FFFFFF"/>
        </w:rPr>
        <w:t>Каразінського</w:t>
      </w:r>
      <w:proofErr w:type="spellEnd"/>
      <w:r w:rsidR="00653922" w:rsidRPr="00653922">
        <w:rPr>
          <w:color w:val="151617"/>
          <w:sz w:val="28"/>
          <w:szCs w:val="28"/>
          <w:shd w:val="clear" w:color="auto" w:fill="FFFFFF"/>
        </w:rPr>
        <w:t xml:space="preserve"> університету на 2019</w:t>
      </w:r>
      <w:r w:rsidR="009E78A3">
        <w:rPr>
          <w:color w:val="151617"/>
          <w:sz w:val="28"/>
          <w:szCs w:val="28"/>
          <w:shd w:val="clear" w:color="auto" w:fill="FFFFFF"/>
        </w:rPr>
        <w:t>–</w:t>
      </w:r>
      <w:r w:rsidR="00653922" w:rsidRPr="00653922">
        <w:rPr>
          <w:color w:val="151617"/>
          <w:sz w:val="28"/>
          <w:szCs w:val="28"/>
          <w:shd w:val="clear" w:color="auto" w:fill="FFFFFF"/>
        </w:rPr>
        <w:t>2025 роки):</w:t>
      </w:r>
    </w:p>
    <w:p w14:paraId="53F34E54" w14:textId="0BA9B99B" w:rsidR="00F2194A" w:rsidRPr="00A6303D" w:rsidRDefault="00780988" w:rsidP="00A6303D">
      <w:pPr>
        <w:pStyle w:val="10"/>
        <w:numPr>
          <w:ilvl w:val="0"/>
          <w:numId w:val="8"/>
        </w:numPr>
        <w:ind w:left="-567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 співробітництві з кафедрами факультету іноземних мов </w:t>
      </w:r>
      <w:r w:rsidR="005E64C5" w:rsidRPr="00A6303D">
        <w:rPr>
          <w:sz w:val="28"/>
          <w:szCs w:val="24"/>
        </w:rPr>
        <w:t xml:space="preserve">проведення чергових </w:t>
      </w:r>
      <w:r>
        <w:rPr>
          <w:sz w:val="28"/>
          <w:szCs w:val="24"/>
        </w:rPr>
        <w:t xml:space="preserve">заходів </w:t>
      </w:r>
      <w:r w:rsidR="00FB59FB">
        <w:rPr>
          <w:sz w:val="28"/>
          <w:szCs w:val="24"/>
        </w:rPr>
        <w:t>н</w:t>
      </w:r>
      <w:r w:rsidR="009E78A3">
        <w:rPr>
          <w:sz w:val="28"/>
          <w:szCs w:val="24"/>
        </w:rPr>
        <w:t>аукового форуму</w:t>
      </w:r>
      <w:r w:rsidR="008E33A2" w:rsidRPr="00A6303D">
        <w:rPr>
          <w:sz w:val="28"/>
          <w:szCs w:val="24"/>
        </w:rPr>
        <w:t xml:space="preserve"> «</w:t>
      </w:r>
      <w:r w:rsidR="009E78A3">
        <w:rPr>
          <w:sz w:val="28"/>
          <w:szCs w:val="24"/>
        </w:rPr>
        <w:t>Сучасна германістика</w:t>
      </w:r>
      <w:r w:rsidR="005E64C5" w:rsidRPr="00A6303D">
        <w:rPr>
          <w:sz w:val="28"/>
          <w:szCs w:val="24"/>
        </w:rPr>
        <w:t>»</w:t>
      </w:r>
      <w:r w:rsidR="008E33A2" w:rsidRPr="00A6303D">
        <w:rPr>
          <w:sz w:val="28"/>
          <w:szCs w:val="24"/>
        </w:rPr>
        <w:t xml:space="preserve"> </w:t>
      </w:r>
      <w:r w:rsidR="00FB59FB">
        <w:rPr>
          <w:sz w:val="28"/>
          <w:szCs w:val="24"/>
        </w:rPr>
        <w:t>та науково-методичної конференції «</w:t>
      </w:r>
      <w:r w:rsidR="00FB59FB" w:rsidRPr="00FB59FB">
        <w:rPr>
          <w:sz w:val="28"/>
          <w:szCs w:val="24"/>
        </w:rPr>
        <w:t>Методичні та психолого-педагогічні проблеми викладання іноземних мов на сучасному етапі: шляхи інтеграції закладів середньої та вищої освіти</w:t>
      </w:r>
      <w:r w:rsidR="00FB59FB">
        <w:rPr>
          <w:sz w:val="28"/>
          <w:szCs w:val="24"/>
        </w:rPr>
        <w:t>»</w:t>
      </w:r>
      <w:r w:rsidR="00FB59FB" w:rsidRPr="00A6303D">
        <w:rPr>
          <w:sz w:val="28"/>
          <w:szCs w:val="24"/>
        </w:rPr>
        <w:t xml:space="preserve"> </w:t>
      </w:r>
      <w:r w:rsidR="008E33A2" w:rsidRPr="00A6303D">
        <w:rPr>
          <w:sz w:val="28"/>
          <w:szCs w:val="24"/>
        </w:rPr>
        <w:t xml:space="preserve">з </w:t>
      </w:r>
      <w:r w:rsidR="009E78A3">
        <w:rPr>
          <w:sz w:val="28"/>
          <w:szCs w:val="24"/>
        </w:rPr>
        <w:t>публікацією</w:t>
      </w:r>
      <w:r w:rsidR="008E33A2" w:rsidRPr="00A6303D">
        <w:rPr>
          <w:sz w:val="28"/>
          <w:szCs w:val="24"/>
        </w:rPr>
        <w:t xml:space="preserve"> матеріалів;</w:t>
      </w:r>
    </w:p>
    <w:p w14:paraId="3810DE8F" w14:textId="647E5558" w:rsidR="005E64C5" w:rsidRPr="00A6303D" w:rsidRDefault="005E64C5" w:rsidP="00A6303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4"/>
        </w:rPr>
      </w:pPr>
      <w:r w:rsidRPr="00A6303D">
        <w:rPr>
          <w:color w:val="000000"/>
          <w:sz w:val="28"/>
          <w:szCs w:val="24"/>
        </w:rPr>
        <w:t xml:space="preserve">публікація наукових статей в українських та зарубіжних фахових виданнях, </w:t>
      </w:r>
      <w:r w:rsidR="00FB59FB">
        <w:rPr>
          <w:color w:val="000000"/>
          <w:sz w:val="28"/>
          <w:szCs w:val="24"/>
        </w:rPr>
        <w:t xml:space="preserve">у </w:t>
      </w:r>
      <w:proofErr w:type="spellStart"/>
      <w:r w:rsidR="00FB59FB">
        <w:rPr>
          <w:color w:val="000000"/>
          <w:sz w:val="28"/>
          <w:szCs w:val="24"/>
        </w:rPr>
        <w:t>т.ч</w:t>
      </w:r>
      <w:proofErr w:type="spellEnd"/>
      <w:r w:rsidR="00FB59FB">
        <w:rPr>
          <w:color w:val="000000"/>
          <w:sz w:val="28"/>
          <w:szCs w:val="24"/>
        </w:rPr>
        <w:t>. таких</w:t>
      </w:r>
      <w:r w:rsidRPr="00A6303D">
        <w:rPr>
          <w:color w:val="000000"/>
          <w:sz w:val="28"/>
          <w:szCs w:val="24"/>
        </w:rPr>
        <w:t xml:space="preserve">, що входять до міжнародних </w:t>
      </w:r>
      <w:proofErr w:type="spellStart"/>
      <w:r w:rsidRPr="00A6303D">
        <w:rPr>
          <w:color w:val="000000"/>
          <w:sz w:val="28"/>
          <w:szCs w:val="24"/>
        </w:rPr>
        <w:t>наукометричних</w:t>
      </w:r>
      <w:proofErr w:type="spellEnd"/>
      <w:r w:rsidRPr="00A6303D">
        <w:rPr>
          <w:color w:val="000000"/>
          <w:sz w:val="28"/>
          <w:szCs w:val="24"/>
        </w:rPr>
        <w:t xml:space="preserve"> баз даних, зокрема </w:t>
      </w:r>
      <w:proofErr w:type="spellStart"/>
      <w:r w:rsidRPr="00A6303D">
        <w:rPr>
          <w:color w:val="000000"/>
          <w:sz w:val="28"/>
          <w:szCs w:val="24"/>
        </w:rPr>
        <w:t>Scopus</w:t>
      </w:r>
      <w:proofErr w:type="spellEnd"/>
      <w:r w:rsidRPr="00A6303D">
        <w:rPr>
          <w:color w:val="000000"/>
          <w:sz w:val="28"/>
          <w:szCs w:val="24"/>
        </w:rPr>
        <w:t xml:space="preserve"> та </w:t>
      </w:r>
      <w:proofErr w:type="spellStart"/>
      <w:r w:rsidRPr="00A6303D">
        <w:rPr>
          <w:color w:val="000000"/>
          <w:sz w:val="28"/>
          <w:szCs w:val="24"/>
        </w:rPr>
        <w:t>Web</w:t>
      </w:r>
      <w:proofErr w:type="spellEnd"/>
      <w:r w:rsidRPr="00A6303D">
        <w:rPr>
          <w:color w:val="000000"/>
          <w:sz w:val="28"/>
          <w:szCs w:val="24"/>
        </w:rPr>
        <w:t xml:space="preserve"> </w:t>
      </w:r>
      <w:proofErr w:type="spellStart"/>
      <w:r w:rsidRPr="00A6303D">
        <w:rPr>
          <w:color w:val="000000"/>
          <w:sz w:val="28"/>
          <w:szCs w:val="24"/>
        </w:rPr>
        <w:t>of</w:t>
      </w:r>
      <w:proofErr w:type="spellEnd"/>
      <w:r w:rsidRPr="00A6303D">
        <w:rPr>
          <w:color w:val="000000"/>
          <w:sz w:val="28"/>
          <w:szCs w:val="24"/>
        </w:rPr>
        <w:t xml:space="preserve"> </w:t>
      </w:r>
      <w:proofErr w:type="spellStart"/>
      <w:r w:rsidRPr="00A6303D">
        <w:rPr>
          <w:color w:val="000000"/>
          <w:sz w:val="28"/>
          <w:szCs w:val="24"/>
        </w:rPr>
        <w:t>Science</w:t>
      </w:r>
      <w:proofErr w:type="spellEnd"/>
      <w:r w:rsidRPr="00A6303D">
        <w:rPr>
          <w:color w:val="000000"/>
          <w:sz w:val="28"/>
          <w:szCs w:val="24"/>
        </w:rPr>
        <w:t>;</w:t>
      </w:r>
    </w:p>
    <w:p w14:paraId="7A36D8F4" w14:textId="77777777" w:rsidR="005E64C5" w:rsidRPr="00A6303D" w:rsidRDefault="005E64C5" w:rsidP="00A6303D">
      <w:pPr>
        <w:pStyle w:val="10"/>
        <w:numPr>
          <w:ilvl w:val="0"/>
          <w:numId w:val="8"/>
        </w:numPr>
        <w:ind w:left="-567" w:firstLine="567"/>
        <w:jc w:val="both"/>
        <w:rPr>
          <w:sz w:val="28"/>
          <w:szCs w:val="24"/>
        </w:rPr>
      </w:pPr>
      <w:r w:rsidRPr="00A6303D">
        <w:rPr>
          <w:sz w:val="28"/>
          <w:szCs w:val="24"/>
        </w:rPr>
        <w:t>написання і публікація монографій;</w:t>
      </w:r>
    </w:p>
    <w:p w14:paraId="252E1402" w14:textId="255F4E49" w:rsidR="00F2194A" w:rsidRPr="00A6303D" w:rsidRDefault="005E64C5" w:rsidP="00A6303D">
      <w:pPr>
        <w:pStyle w:val="10"/>
        <w:numPr>
          <w:ilvl w:val="0"/>
          <w:numId w:val="8"/>
        </w:numPr>
        <w:ind w:left="-567" w:firstLine="567"/>
        <w:jc w:val="both"/>
        <w:rPr>
          <w:sz w:val="32"/>
          <w:szCs w:val="28"/>
        </w:rPr>
      </w:pPr>
      <w:r w:rsidRPr="00A6303D">
        <w:rPr>
          <w:sz w:val="28"/>
          <w:szCs w:val="24"/>
        </w:rPr>
        <w:t xml:space="preserve">виступи </w:t>
      </w:r>
      <w:r w:rsidRPr="009E78A3">
        <w:rPr>
          <w:sz w:val="28"/>
          <w:szCs w:val="24"/>
        </w:rPr>
        <w:t xml:space="preserve">із доповідями на </w:t>
      </w:r>
      <w:r w:rsidR="009E78A3">
        <w:rPr>
          <w:sz w:val="28"/>
          <w:szCs w:val="24"/>
        </w:rPr>
        <w:t xml:space="preserve">всеукраїнських та </w:t>
      </w:r>
      <w:r w:rsidRPr="009E78A3">
        <w:rPr>
          <w:sz w:val="28"/>
          <w:szCs w:val="24"/>
        </w:rPr>
        <w:t>міжнародних наукових конференціях</w:t>
      </w:r>
      <w:r w:rsidRPr="00A6303D">
        <w:rPr>
          <w:sz w:val="28"/>
          <w:szCs w:val="26"/>
        </w:rPr>
        <w:t>.</w:t>
      </w:r>
    </w:p>
    <w:p w14:paraId="73C264DE" w14:textId="77777777" w:rsidR="005E64C5" w:rsidRPr="00C754BF" w:rsidRDefault="005E64C5" w:rsidP="00A6303D">
      <w:pPr>
        <w:pStyle w:val="10"/>
        <w:ind w:left="-567" w:firstLine="567"/>
        <w:jc w:val="both"/>
      </w:pPr>
    </w:p>
    <w:p w14:paraId="03A4982E" w14:textId="6C24881D" w:rsidR="00653922" w:rsidRPr="00653922" w:rsidRDefault="008E33A2" w:rsidP="00653922">
      <w:pPr>
        <w:pStyle w:val="2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5392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53922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653922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="00653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3922" w:rsidRPr="0065392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Згідно</w:t>
      </w:r>
      <w:proofErr w:type="spellEnd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 xml:space="preserve"> про</w:t>
      </w:r>
      <w:r w:rsidR="00FB59FB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>є</w:t>
      </w:r>
      <w:proofErr w:type="spellStart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кту</w:t>
      </w:r>
      <w:proofErr w:type="spellEnd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 xml:space="preserve"> 2.1.</w:t>
      </w:r>
      <w:r w:rsid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 xml:space="preserve">, 2.3., 2.4. </w:t>
      </w:r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 xml:space="preserve"> СТРАТЕГІЇ </w:t>
      </w:r>
      <w:proofErr w:type="spellStart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розвитку</w:t>
      </w:r>
      <w:proofErr w:type="spellEnd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 xml:space="preserve"> </w:t>
      </w:r>
      <w:proofErr w:type="spellStart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Каразінського</w:t>
      </w:r>
      <w:proofErr w:type="spellEnd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 xml:space="preserve"> </w:t>
      </w:r>
      <w:proofErr w:type="spellStart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університету</w:t>
      </w:r>
      <w:proofErr w:type="spellEnd"/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 xml:space="preserve"> на 2019</w:t>
      </w:r>
      <w:r w:rsidR="009E78A3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>–</w:t>
      </w:r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2025 роки</w:t>
      </w:r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  <w:lang w:val="uk-UA"/>
        </w:rPr>
        <w:t>)</w:t>
      </w:r>
      <w:r w:rsidR="00653922" w:rsidRPr="00653922">
        <w:rPr>
          <w:rFonts w:ascii="Times New Roman" w:hAnsi="Times New Roman" w:cs="Times New Roman"/>
          <w:color w:val="151617"/>
          <w:sz w:val="28"/>
          <w:szCs w:val="28"/>
          <w:shd w:val="clear" w:color="auto" w:fill="FFFFFF"/>
        </w:rPr>
        <w:t>:</w:t>
      </w:r>
    </w:p>
    <w:p w14:paraId="231B88C4" w14:textId="77777777" w:rsidR="00A6303D" w:rsidRPr="000D5868" w:rsidRDefault="000D5868" w:rsidP="000D5868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0D5868">
        <w:rPr>
          <w:color w:val="000000"/>
          <w:sz w:val="28"/>
          <w:szCs w:val="28"/>
        </w:rPr>
        <w:t>організація</w:t>
      </w:r>
      <w:r w:rsidR="00A6303D" w:rsidRPr="000D5868">
        <w:rPr>
          <w:color w:val="000000"/>
          <w:sz w:val="28"/>
          <w:szCs w:val="28"/>
        </w:rPr>
        <w:t xml:space="preserve"> та проведення зустрічей з потенційними роботодавцями, участь студентів у заходах «Тижнів кар’єри» та «Start-кар’єри»;</w:t>
      </w:r>
    </w:p>
    <w:p w14:paraId="725A89D0" w14:textId="77777777" w:rsidR="00A6303D" w:rsidRPr="000D5868" w:rsidRDefault="00A6303D" w:rsidP="000D5868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0D5868">
        <w:rPr>
          <w:color w:val="000000"/>
          <w:sz w:val="28"/>
          <w:szCs w:val="28"/>
        </w:rPr>
        <w:t>створення та оновлення електронної бази випускників кафедри з метою більш ефективного моніторингу працевлаштування колишніх студентів;</w:t>
      </w:r>
    </w:p>
    <w:p w14:paraId="1665DCC3" w14:textId="63DF230B" w:rsidR="00A6303D" w:rsidRPr="000D5868" w:rsidRDefault="00FB59FB" w:rsidP="000D5868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удосконалення</w:t>
      </w:r>
      <w:r w:rsidR="00A6303D" w:rsidRPr="000D5868">
        <w:rPr>
          <w:color w:val="000000"/>
          <w:sz w:val="28"/>
          <w:szCs w:val="28"/>
        </w:rPr>
        <w:t xml:space="preserve"> веб-сторінки кафедри, оновлення її контенту та його поширення в соціальних мережах;</w:t>
      </w:r>
    </w:p>
    <w:p w14:paraId="216AD9F6" w14:textId="77777777" w:rsidR="00A6303D" w:rsidRPr="000D5868" w:rsidRDefault="000D5868" w:rsidP="000D5868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0D5868">
        <w:rPr>
          <w:color w:val="000000"/>
          <w:sz w:val="28"/>
          <w:szCs w:val="28"/>
        </w:rPr>
        <w:t>ф</w:t>
      </w:r>
      <w:r w:rsidR="00A6303D" w:rsidRPr="000D5868">
        <w:rPr>
          <w:color w:val="000000"/>
          <w:sz w:val="28"/>
          <w:szCs w:val="28"/>
        </w:rPr>
        <w:t>ормування культурних цінностей та загальноприйнятих правил поведінки в суспільстві, патріотизму, академічної доброчесності, корпоративної культури, здорово</w:t>
      </w:r>
      <w:r w:rsidRPr="000D5868">
        <w:rPr>
          <w:color w:val="000000"/>
          <w:sz w:val="28"/>
          <w:szCs w:val="28"/>
        </w:rPr>
        <w:t>го способу життя;</w:t>
      </w:r>
    </w:p>
    <w:p w14:paraId="1B38694B" w14:textId="77777777" w:rsidR="000D5868" w:rsidRPr="000D5868" w:rsidRDefault="000D5868" w:rsidP="00FB59FB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0D5868">
        <w:rPr>
          <w:color w:val="000000"/>
          <w:sz w:val="28"/>
          <w:szCs w:val="28"/>
        </w:rPr>
        <w:t>проведення профорієнтаційних заходів, занять та консультацій за межами університету;</w:t>
      </w:r>
    </w:p>
    <w:p w14:paraId="5E2C1B31" w14:textId="77777777" w:rsidR="000D5868" w:rsidRPr="000D5868" w:rsidRDefault="000D5868" w:rsidP="00B232F4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0D5868">
        <w:rPr>
          <w:color w:val="000000"/>
          <w:sz w:val="28"/>
          <w:szCs w:val="28"/>
        </w:rPr>
        <w:t>у</w:t>
      </w:r>
      <w:r w:rsidR="00B232F4">
        <w:rPr>
          <w:color w:val="000000"/>
          <w:sz w:val="28"/>
          <w:szCs w:val="28"/>
        </w:rPr>
        <w:t>часть у Днях</w:t>
      </w:r>
      <w:r w:rsidRPr="000D5868">
        <w:rPr>
          <w:color w:val="000000"/>
          <w:sz w:val="28"/>
          <w:szCs w:val="28"/>
        </w:rPr>
        <w:t xml:space="preserve"> відкритих дверей університету та факультету; організація екскурсій та відкритих лекцій професорів, доцентів, викладачів кафедри.</w:t>
      </w:r>
    </w:p>
    <w:p w14:paraId="5D1C0270" w14:textId="77777777" w:rsidR="00B70EF4" w:rsidRPr="00C754BF" w:rsidRDefault="00B70EF4" w:rsidP="000D586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400F04" w14:textId="7C66BC52" w:rsidR="00267DCD" w:rsidRDefault="00267DCD" w:rsidP="001A136A">
      <w:pPr>
        <w:pStyle w:val="10"/>
        <w:ind w:left="-406" w:firstLine="546"/>
        <w:jc w:val="both"/>
        <w:rPr>
          <w:b/>
          <w:sz w:val="28"/>
          <w:szCs w:val="28"/>
        </w:rPr>
      </w:pPr>
      <w:r w:rsidRPr="00B70EF4">
        <w:rPr>
          <w:b/>
          <w:sz w:val="28"/>
          <w:szCs w:val="28"/>
        </w:rPr>
        <w:t>5. Міжнародне співробітництво</w:t>
      </w:r>
      <w:r w:rsidR="001A136A">
        <w:rPr>
          <w:b/>
          <w:sz w:val="28"/>
          <w:szCs w:val="28"/>
        </w:rPr>
        <w:t xml:space="preserve"> </w:t>
      </w:r>
      <w:r w:rsidR="001A136A" w:rsidRPr="001A136A">
        <w:rPr>
          <w:sz w:val="28"/>
          <w:szCs w:val="28"/>
        </w:rPr>
        <w:t>(</w:t>
      </w:r>
      <w:r w:rsidR="00E13320">
        <w:rPr>
          <w:sz w:val="28"/>
          <w:szCs w:val="28"/>
        </w:rPr>
        <w:t xml:space="preserve">згідно </w:t>
      </w:r>
      <w:proofErr w:type="spellStart"/>
      <w:r w:rsidR="00E13320">
        <w:rPr>
          <w:sz w:val="28"/>
          <w:szCs w:val="28"/>
        </w:rPr>
        <w:t>проєктів</w:t>
      </w:r>
      <w:proofErr w:type="spellEnd"/>
      <w:r w:rsidR="00E13320">
        <w:rPr>
          <w:sz w:val="28"/>
          <w:szCs w:val="28"/>
        </w:rPr>
        <w:t xml:space="preserve"> серії 3</w:t>
      </w:r>
      <w:r w:rsidR="001A136A">
        <w:rPr>
          <w:sz w:val="28"/>
          <w:szCs w:val="28"/>
        </w:rPr>
        <w:t xml:space="preserve"> </w:t>
      </w:r>
      <w:r w:rsidR="001A136A" w:rsidRPr="001A136A">
        <w:rPr>
          <w:caps/>
          <w:sz w:val="28"/>
          <w:szCs w:val="28"/>
        </w:rPr>
        <w:t>Стратегії</w:t>
      </w:r>
      <w:r w:rsidR="001A136A">
        <w:rPr>
          <w:sz w:val="28"/>
          <w:szCs w:val="28"/>
        </w:rPr>
        <w:t xml:space="preserve"> розвитку </w:t>
      </w:r>
      <w:proofErr w:type="spellStart"/>
      <w:r w:rsidR="001A136A">
        <w:rPr>
          <w:sz w:val="28"/>
          <w:szCs w:val="28"/>
        </w:rPr>
        <w:t>Каразінського</w:t>
      </w:r>
      <w:proofErr w:type="spellEnd"/>
      <w:r w:rsidR="001A136A">
        <w:rPr>
          <w:sz w:val="28"/>
          <w:szCs w:val="28"/>
        </w:rPr>
        <w:t xml:space="preserve"> університету на 2019</w:t>
      </w:r>
      <w:r w:rsidR="00FB59FB">
        <w:rPr>
          <w:sz w:val="28"/>
          <w:szCs w:val="28"/>
        </w:rPr>
        <w:t>–</w:t>
      </w:r>
      <w:r w:rsidR="001A136A">
        <w:rPr>
          <w:sz w:val="28"/>
          <w:szCs w:val="28"/>
        </w:rPr>
        <w:t>2025 роки):</w:t>
      </w:r>
    </w:p>
    <w:p w14:paraId="4E070172" w14:textId="0C539E63" w:rsidR="00267DCD" w:rsidRPr="00B70EF4" w:rsidRDefault="00267DCD" w:rsidP="00B70EF4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B70EF4">
        <w:rPr>
          <w:color w:val="000000"/>
          <w:sz w:val="28"/>
          <w:szCs w:val="28"/>
        </w:rPr>
        <w:t>участь у програмах академічного обміну студентів і викладачів;</w:t>
      </w:r>
    </w:p>
    <w:p w14:paraId="133A5BF9" w14:textId="0AB6EDBA" w:rsidR="00267DCD" w:rsidRPr="008D1678" w:rsidRDefault="008D1678" w:rsidP="00B70EF4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8D1678">
        <w:rPr>
          <w:color w:val="000000"/>
          <w:sz w:val="28"/>
          <w:szCs w:val="28"/>
        </w:rPr>
        <w:t>приєднання до</w:t>
      </w:r>
      <w:r w:rsidR="005979A5">
        <w:rPr>
          <w:color w:val="000000"/>
          <w:sz w:val="28"/>
          <w:szCs w:val="28"/>
        </w:rPr>
        <w:t xml:space="preserve"> </w:t>
      </w:r>
      <w:r w:rsidR="005979A5" w:rsidRPr="00B01BFA">
        <w:rPr>
          <w:color w:val="000000"/>
          <w:sz w:val="28"/>
          <w:szCs w:val="28"/>
        </w:rPr>
        <w:t>ініціатив</w:t>
      </w:r>
      <w:r>
        <w:rPr>
          <w:color w:val="000000"/>
          <w:sz w:val="28"/>
          <w:szCs w:val="28"/>
        </w:rPr>
        <w:t>и</w:t>
      </w:r>
      <w:r w:rsidR="005979A5" w:rsidRPr="00B01BFA">
        <w:rPr>
          <w:color w:val="000000"/>
          <w:sz w:val="28"/>
          <w:szCs w:val="28"/>
        </w:rPr>
        <w:t> </w:t>
      </w:r>
      <w:proofErr w:type="spellStart"/>
      <w:r w:rsidR="005979A5" w:rsidRPr="008D1678">
        <w:rPr>
          <w:color w:val="000000"/>
          <w:sz w:val="28"/>
          <w:szCs w:val="28"/>
        </w:rPr>
        <w:t>Твінінг</w:t>
      </w:r>
      <w:proofErr w:type="spellEnd"/>
      <w:r w:rsidR="005979A5" w:rsidRPr="008D1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5979A5" w:rsidRPr="008D1678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>и</w:t>
      </w:r>
      <w:r w:rsidR="005979A5" w:rsidRPr="008D1678">
        <w:rPr>
          <w:color w:val="000000"/>
          <w:sz w:val="28"/>
          <w:szCs w:val="28"/>
        </w:rPr>
        <w:t xml:space="preserve"> «Ініціатива Єднання»</w:t>
      </w:r>
      <w:r>
        <w:rPr>
          <w:color w:val="000000"/>
          <w:sz w:val="28"/>
          <w:szCs w:val="28"/>
        </w:rPr>
        <w:t>: оновлення бази навчальних матеріалів за підтримки університету Йорка</w:t>
      </w:r>
      <w:r w:rsidR="00267DCD" w:rsidRPr="008D1678">
        <w:rPr>
          <w:color w:val="000000"/>
          <w:sz w:val="28"/>
          <w:szCs w:val="28"/>
        </w:rPr>
        <w:t>;</w:t>
      </w:r>
    </w:p>
    <w:p w14:paraId="40E70D17" w14:textId="2AAF1641" w:rsidR="00267DCD" w:rsidRPr="00B70EF4" w:rsidRDefault="00B70EF4" w:rsidP="00B70EF4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b/>
          <w:color w:val="000000"/>
          <w:sz w:val="28"/>
          <w:szCs w:val="28"/>
        </w:rPr>
      </w:pPr>
      <w:r w:rsidRPr="00B70EF4">
        <w:rPr>
          <w:color w:val="000000"/>
          <w:sz w:val="28"/>
          <w:szCs w:val="28"/>
        </w:rPr>
        <w:t>з</w:t>
      </w:r>
      <w:r w:rsidR="00267DCD" w:rsidRPr="00B70EF4">
        <w:rPr>
          <w:color w:val="000000"/>
          <w:sz w:val="28"/>
          <w:szCs w:val="28"/>
        </w:rPr>
        <w:t xml:space="preserve">алучення іноземних науковців до </w:t>
      </w:r>
      <w:r w:rsidR="005979A5">
        <w:rPr>
          <w:color w:val="000000"/>
          <w:sz w:val="28"/>
          <w:szCs w:val="28"/>
        </w:rPr>
        <w:t>виступів на</w:t>
      </w:r>
      <w:r w:rsidR="00267DCD" w:rsidRPr="00B70EF4">
        <w:rPr>
          <w:color w:val="000000"/>
          <w:sz w:val="28"/>
          <w:szCs w:val="28"/>
        </w:rPr>
        <w:t xml:space="preserve"> міжнародних наукових конференціях кафедри.</w:t>
      </w:r>
    </w:p>
    <w:p w14:paraId="7AEDF695" w14:textId="77777777" w:rsidR="00A6303D" w:rsidRPr="00C754BF" w:rsidRDefault="00A6303D" w:rsidP="00A6303D">
      <w:pPr>
        <w:pStyle w:val="10"/>
        <w:ind w:left="-567" w:firstLine="567"/>
        <w:jc w:val="both"/>
        <w:rPr>
          <w:b/>
        </w:rPr>
      </w:pPr>
    </w:p>
    <w:p w14:paraId="5382001F" w14:textId="337E323C" w:rsidR="00F2194A" w:rsidRDefault="008D1678" w:rsidP="008D167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D1678">
        <w:rPr>
          <w:color w:val="000000"/>
          <w:sz w:val="28"/>
          <w:szCs w:val="28"/>
        </w:rPr>
        <w:t>В.о.</w:t>
      </w:r>
      <w:r>
        <w:rPr>
          <w:color w:val="000000"/>
          <w:sz w:val="28"/>
          <w:szCs w:val="28"/>
        </w:rPr>
        <w:t xml:space="preserve"> завідувача кафедри </w:t>
      </w:r>
    </w:p>
    <w:p w14:paraId="04FD929C" w14:textId="77777777" w:rsidR="008D1678" w:rsidRDefault="008D1678" w:rsidP="008D167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англійської філології та </w:t>
      </w:r>
    </w:p>
    <w:p w14:paraId="6147179B" w14:textId="4D15FED6" w:rsidR="008D1678" w:rsidRPr="008D1678" w:rsidRDefault="008D1678" w:rsidP="008D167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методики викладання іноземної мови</w:t>
      </w:r>
      <w:r w:rsidR="00C754BF">
        <w:rPr>
          <w:color w:val="000000"/>
          <w:sz w:val="28"/>
          <w:szCs w:val="28"/>
        </w:rPr>
        <w:tab/>
      </w:r>
      <w:r w:rsidR="00C754BF">
        <w:rPr>
          <w:color w:val="000000"/>
          <w:sz w:val="28"/>
          <w:szCs w:val="28"/>
        </w:rPr>
        <w:tab/>
        <w:t xml:space="preserve">          </w:t>
      </w:r>
      <w:r w:rsidR="00C754BF">
        <w:rPr>
          <w:color w:val="000000"/>
          <w:sz w:val="28"/>
          <w:szCs w:val="28"/>
        </w:rPr>
        <w:tab/>
        <w:t>Ірина МОРОЗОВА</w:t>
      </w:r>
    </w:p>
    <w:sectPr w:rsidR="008D1678" w:rsidRPr="008D1678" w:rsidSect="00F2194A">
      <w:footerReference w:type="even" r:id="rId8"/>
      <w:footerReference w:type="default" r:id="rId9"/>
      <w:pgSz w:w="11906" w:h="16838"/>
      <w:pgMar w:top="1134" w:right="1416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37EC" w14:textId="77777777" w:rsidR="00CE06B9" w:rsidRDefault="00CE06B9" w:rsidP="00F2194A">
      <w:r>
        <w:separator/>
      </w:r>
    </w:p>
  </w:endnote>
  <w:endnote w:type="continuationSeparator" w:id="0">
    <w:p w14:paraId="4E0FCA01" w14:textId="77777777" w:rsidR="00CE06B9" w:rsidRDefault="00CE06B9" w:rsidP="00F2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3A9F" w14:textId="77777777" w:rsidR="00F2194A" w:rsidRDefault="00F2194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8E33A2">
      <w:rPr>
        <w:color w:val="000000"/>
      </w:rPr>
      <w:instrText>PAGE</w:instrText>
    </w:r>
    <w:r>
      <w:rPr>
        <w:color w:val="000000"/>
      </w:rPr>
      <w:fldChar w:fldCharType="end"/>
    </w:r>
  </w:p>
  <w:p w14:paraId="2C58B988" w14:textId="77777777" w:rsidR="00F2194A" w:rsidRDefault="00F2194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2DA5" w14:textId="77777777" w:rsidR="00F2194A" w:rsidRDefault="00F2194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8E33A2">
      <w:rPr>
        <w:color w:val="000000"/>
      </w:rPr>
      <w:instrText>PAGE</w:instrText>
    </w:r>
    <w:r>
      <w:rPr>
        <w:color w:val="000000"/>
      </w:rPr>
      <w:fldChar w:fldCharType="separate"/>
    </w:r>
    <w:r w:rsidR="00B232F4">
      <w:rPr>
        <w:noProof/>
        <w:color w:val="000000"/>
      </w:rPr>
      <w:t>2</w:t>
    </w:r>
    <w:r>
      <w:rPr>
        <w:color w:val="000000"/>
      </w:rPr>
      <w:fldChar w:fldCharType="end"/>
    </w:r>
  </w:p>
  <w:p w14:paraId="2261E930" w14:textId="77777777" w:rsidR="00F2194A" w:rsidRDefault="00F2194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EC85" w14:textId="77777777" w:rsidR="00CE06B9" w:rsidRDefault="00CE06B9" w:rsidP="00F2194A">
      <w:r>
        <w:separator/>
      </w:r>
    </w:p>
  </w:footnote>
  <w:footnote w:type="continuationSeparator" w:id="0">
    <w:p w14:paraId="297E3B3E" w14:textId="77777777" w:rsidR="00CE06B9" w:rsidRDefault="00CE06B9" w:rsidP="00F2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2F"/>
    <w:multiLevelType w:val="hybridMultilevel"/>
    <w:tmpl w:val="5E18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705"/>
    <w:multiLevelType w:val="multilevel"/>
    <w:tmpl w:val="813AEED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02E1D"/>
    <w:multiLevelType w:val="hybridMultilevel"/>
    <w:tmpl w:val="784C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4494"/>
    <w:multiLevelType w:val="multilevel"/>
    <w:tmpl w:val="68063814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4" w15:restartNumberingAfterBreak="0">
    <w:nsid w:val="36EA7DE1"/>
    <w:multiLevelType w:val="hybridMultilevel"/>
    <w:tmpl w:val="C5A4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0F3F"/>
    <w:multiLevelType w:val="hybridMultilevel"/>
    <w:tmpl w:val="3BEE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27DD"/>
    <w:multiLevelType w:val="multilevel"/>
    <w:tmpl w:val="114E52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25590C"/>
    <w:multiLevelType w:val="multilevel"/>
    <w:tmpl w:val="E9808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67107D"/>
    <w:multiLevelType w:val="multilevel"/>
    <w:tmpl w:val="5A48EFF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6F41D2B"/>
    <w:multiLevelType w:val="hybridMultilevel"/>
    <w:tmpl w:val="8646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4D25"/>
    <w:multiLevelType w:val="multilevel"/>
    <w:tmpl w:val="AF1E8BE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E3614B8"/>
    <w:multiLevelType w:val="multilevel"/>
    <w:tmpl w:val="A5E823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E6DE2"/>
    <w:multiLevelType w:val="multilevel"/>
    <w:tmpl w:val="98D0FC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13118265">
    <w:abstractNumId w:val="11"/>
  </w:num>
  <w:num w:numId="2" w16cid:durableId="968557192">
    <w:abstractNumId w:val="3"/>
  </w:num>
  <w:num w:numId="3" w16cid:durableId="794059654">
    <w:abstractNumId w:val="2"/>
  </w:num>
  <w:num w:numId="4" w16cid:durableId="1119488626">
    <w:abstractNumId w:val="12"/>
  </w:num>
  <w:num w:numId="5" w16cid:durableId="20136298">
    <w:abstractNumId w:val="5"/>
  </w:num>
  <w:num w:numId="6" w16cid:durableId="1335298241">
    <w:abstractNumId w:val="1"/>
  </w:num>
  <w:num w:numId="7" w16cid:durableId="1863977574">
    <w:abstractNumId w:val="10"/>
  </w:num>
  <w:num w:numId="8" w16cid:durableId="1084572451">
    <w:abstractNumId w:val="0"/>
  </w:num>
  <w:num w:numId="9" w16cid:durableId="136149699">
    <w:abstractNumId w:val="7"/>
  </w:num>
  <w:num w:numId="10" w16cid:durableId="966278779">
    <w:abstractNumId w:val="8"/>
  </w:num>
  <w:num w:numId="11" w16cid:durableId="1112556906">
    <w:abstractNumId w:val="4"/>
  </w:num>
  <w:num w:numId="12" w16cid:durableId="1327590529">
    <w:abstractNumId w:val="6"/>
  </w:num>
  <w:num w:numId="13" w16cid:durableId="1200363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94A"/>
    <w:rsid w:val="0001137E"/>
    <w:rsid w:val="000450DE"/>
    <w:rsid w:val="000632F6"/>
    <w:rsid w:val="000D5868"/>
    <w:rsid w:val="000F3359"/>
    <w:rsid w:val="00124700"/>
    <w:rsid w:val="001A136A"/>
    <w:rsid w:val="00267DCD"/>
    <w:rsid w:val="0040695D"/>
    <w:rsid w:val="0054304D"/>
    <w:rsid w:val="005671F5"/>
    <w:rsid w:val="00585D48"/>
    <w:rsid w:val="005979A5"/>
    <w:rsid w:val="005E64C5"/>
    <w:rsid w:val="00653922"/>
    <w:rsid w:val="006D09C6"/>
    <w:rsid w:val="006E2EA3"/>
    <w:rsid w:val="0074485D"/>
    <w:rsid w:val="00780988"/>
    <w:rsid w:val="007C6783"/>
    <w:rsid w:val="008D1678"/>
    <w:rsid w:val="008E33A2"/>
    <w:rsid w:val="00976321"/>
    <w:rsid w:val="009E78A3"/>
    <w:rsid w:val="00A06FE8"/>
    <w:rsid w:val="00A6303D"/>
    <w:rsid w:val="00AB2384"/>
    <w:rsid w:val="00B01BFA"/>
    <w:rsid w:val="00B232F4"/>
    <w:rsid w:val="00B669B3"/>
    <w:rsid w:val="00B70EF4"/>
    <w:rsid w:val="00C23787"/>
    <w:rsid w:val="00C70AA1"/>
    <w:rsid w:val="00C754BF"/>
    <w:rsid w:val="00CE06B9"/>
    <w:rsid w:val="00CF18A0"/>
    <w:rsid w:val="00D13120"/>
    <w:rsid w:val="00DA3E4E"/>
    <w:rsid w:val="00E13320"/>
    <w:rsid w:val="00EF7060"/>
    <w:rsid w:val="00F2194A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B445"/>
  <w15:docId w15:val="{0B4D6988-773A-4574-95DE-5F377A4A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194A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10"/>
    <w:next w:val="10"/>
    <w:rsid w:val="00F219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19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19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19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194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194A"/>
  </w:style>
  <w:style w:type="table" w:customStyle="1" w:styleId="TableNormal">
    <w:name w:val="Table Normal"/>
    <w:rsid w:val="00F219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19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19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45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0">
    <w:name w:val="Body Text 2"/>
    <w:basedOn w:val="a"/>
    <w:link w:val="21"/>
    <w:uiPriority w:val="99"/>
    <w:unhideWhenUsed/>
    <w:rsid w:val="00653922"/>
    <w:pPr>
      <w:spacing w:after="120" w:line="480" w:lineRule="auto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21">
    <w:name w:val="Основной текст 2 Знак"/>
    <w:basedOn w:val="a0"/>
    <w:link w:val="20"/>
    <w:uiPriority w:val="99"/>
    <w:rsid w:val="00653922"/>
    <w:rPr>
      <w:rFonts w:ascii="Calibri" w:eastAsia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22"/>
    <w:qFormat/>
    <w:rsid w:val="00597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3F11-EC9D-42E3-83D7-BBE041C6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11</cp:revision>
  <dcterms:created xsi:type="dcterms:W3CDTF">2021-08-17T09:37:00Z</dcterms:created>
  <dcterms:modified xsi:type="dcterms:W3CDTF">2022-09-27T16:31:00Z</dcterms:modified>
</cp:coreProperties>
</file>