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EF" w:rsidRPr="00340A58" w:rsidRDefault="00B653EF" w:rsidP="00B653EF">
      <w:pPr>
        <w:spacing w:after="0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340A58">
        <w:rPr>
          <w:rFonts w:asciiTheme="majorHAnsi" w:hAnsiTheme="majorHAnsi"/>
          <w:b/>
          <w:sz w:val="24"/>
          <w:szCs w:val="24"/>
          <w:lang w:val="uk-UA"/>
        </w:rPr>
        <w:t xml:space="preserve">Тематична контрольна робота </w:t>
      </w:r>
    </w:p>
    <w:p w:rsidR="00B653EF" w:rsidRDefault="00B653EF" w:rsidP="00B653EF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340A58">
        <w:rPr>
          <w:rFonts w:asciiTheme="majorHAnsi" w:hAnsiTheme="majorHAnsi"/>
          <w:b/>
          <w:sz w:val="24"/>
          <w:szCs w:val="24"/>
          <w:lang w:val="uk-UA"/>
        </w:rPr>
        <w:t xml:space="preserve">з англійської мови (бізнес) для студентів 1-го курсу </w:t>
      </w:r>
    </w:p>
    <w:p w:rsidR="00340A58" w:rsidRPr="00340A58" w:rsidRDefault="00340A58" w:rsidP="00340A58">
      <w:pPr>
        <w:spacing w:after="0"/>
        <w:jc w:val="center"/>
        <w:rPr>
          <w:rFonts w:asciiTheme="majorHAnsi" w:hAnsiTheme="majorHAnsi"/>
          <w:b/>
          <w:sz w:val="24"/>
          <w:szCs w:val="24"/>
          <w:lang w:val="en-US"/>
        </w:rPr>
      </w:pPr>
    </w:p>
    <w:p w:rsidR="00B653EF" w:rsidRPr="00340A58" w:rsidRDefault="00B653EF" w:rsidP="00B653EF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uk-UA"/>
        </w:rPr>
      </w:pPr>
      <w:r w:rsidRPr="00340A58">
        <w:rPr>
          <w:rFonts w:asciiTheme="majorHAnsi" w:hAnsiTheme="majorHAnsi"/>
          <w:sz w:val="24"/>
          <w:szCs w:val="24"/>
          <w:lang w:val="uk-UA"/>
        </w:rPr>
        <w:t xml:space="preserve">  (1-й курс “</w:t>
      </w:r>
      <w:r w:rsidRPr="00340A58">
        <w:rPr>
          <w:rFonts w:asciiTheme="majorHAnsi" w:hAnsiTheme="majorHAnsi"/>
          <w:sz w:val="24"/>
          <w:szCs w:val="24"/>
          <w:lang w:val="en-US"/>
        </w:rPr>
        <w:t>English for Economics</w:t>
      </w:r>
      <w:r w:rsidRPr="00340A58">
        <w:rPr>
          <w:rFonts w:asciiTheme="majorHAnsi" w:hAnsiTheme="majorHAnsi"/>
          <w:sz w:val="24"/>
          <w:szCs w:val="24"/>
          <w:lang w:val="uk-UA"/>
        </w:rPr>
        <w:t xml:space="preserve">” </w:t>
      </w:r>
      <w:r w:rsidRPr="00340A58">
        <w:rPr>
          <w:rFonts w:asciiTheme="majorHAnsi" w:hAnsiTheme="majorHAnsi"/>
          <w:sz w:val="24"/>
          <w:szCs w:val="24"/>
          <w:lang w:val="en-US"/>
        </w:rPr>
        <w:t>Units 1-</w:t>
      </w:r>
      <w:r w:rsidRPr="00340A58">
        <w:rPr>
          <w:rFonts w:asciiTheme="majorHAnsi" w:hAnsiTheme="majorHAnsi"/>
          <w:sz w:val="24"/>
          <w:szCs w:val="24"/>
          <w:lang w:val="uk-UA"/>
        </w:rPr>
        <w:t xml:space="preserve">4, </w:t>
      </w:r>
      <w:r w:rsidRPr="00340A58">
        <w:rPr>
          <w:rFonts w:asciiTheme="majorHAnsi" w:hAnsiTheme="majorHAnsi"/>
          <w:sz w:val="24"/>
          <w:szCs w:val="24"/>
          <w:lang w:val="en-US"/>
        </w:rPr>
        <w:t>“Business in Brief” Units 1-2</w:t>
      </w:r>
      <w:r w:rsidRPr="00340A58">
        <w:rPr>
          <w:rFonts w:asciiTheme="majorHAnsi" w:hAnsiTheme="majorHAnsi"/>
          <w:sz w:val="24"/>
          <w:szCs w:val="24"/>
          <w:lang w:val="uk-UA"/>
        </w:rPr>
        <w:t>)</w:t>
      </w:r>
    </w:p>
    <w:p w:rsidR="00B653EF" w:rsidRPr="00340A58" w:rsidRDefault="00B653EF" w:rsidP="00B653EF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uk-UA"/>
        </w:rPr>
      </w:pPr>
    </w:p>
    <w:p w:rsidR="00B653EF" w:rsidRPr="00340A58" w:rsidRDefault="00B653EF" w:rsidP="00B653E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0A58">
        <w:rPr>
          <w:rFonts w:asciiTheme="majorHAnsi" w:hAnsiTheme="majorHAnsi"/>
          <w:sz w:val="24"/>
          <w:szCs w:val="24"/>
          <w:u w:val="single"/>
        </w:rPr>
        <w:t>Разрешите представить</w:t>
      </w:r>
      <w:r w:rsidRPr="00340A58">
        <w:rPr>
          <w:rFonts w:asciiTheme="majorHAnsi" w:hAnsiTheme="majorHAnsi"/>
          <w:sz w:val="24"/>
          <w:szCs w:val="24"/>
        </w:rPr>
        <w:t xml:space="preserve"> Вам г-на </w:t>
      </w:r>
      <w:proofErr w:type="spellStart"/>
      <w:r w:rsidRPr="00340A58">
        <w:rPr>
          <w:rFonts w:asciiTheme="majorHAnsi" w:hAnsiTheme="majorHAnsi"/>
          <w:sz w:val="24"/>
          <w:szCs w:val="24"/>
        </w:rPr>
        <w:t>Вилсона</w:t>
      </w:r>
      <w:proofErr w:type="spellEnd"/>
      <w:r w:rsidRPr="00340A58">
        <w:rPr>
          <w:rFonts w:asciiTheme="majorHAnsi" w:hAnsiTheme="majorHAnsi"/>
          <w:sz w:val="24"/>
          <w:szCs w:val="24"/>
        </w:rPr>
        <w:t xml:space="preserve">, не думаю, что вы знакомы. </w:t>
      </w:r>
      <w:proofErr w:type="gramStart"/>
      <w:r w:rsidRPr="00340A58">
        <w:rPr>
          <w:rFonts w:asciiTheme="majorHAnsi" w:hAnsiTheme="majorHAnsi"/>
          <w:sz w:val="24"/>
          <w:szCs w:val="24"/>
        </w:rPr>
        <w:t>Он–</w:t>
      </w:r>
      <w:r w:rsidRPr="00340A58">
        <w:rPr>
          <w:rFonts w:asciiTheme="majorHAnsi" w:hAnsiTheme="majorHAnsi"/>
          <w:sz w:val="24"/>
          <w:szCs w:val="24"/>
          <w:u w:val="single"/>
        </w:rPr>
        <w:t>заместитель</w:t>
      </w:r>
      <w:proofErr w:type="gramEnd"/>
      <w:r w:rsidRPr="00340A58">
        <w:rPr>
          <w:rFonts w:asciiTheme="majorHAnsi" w:hAnsiTheme="majorHAnsi"/>
          <w:sz w:val="24"/>
          <w:szCs w:val="24"/>
          <w:u w:val="single"/>
        </w:rPr>
        <w:t xml:space="preserve"> финансового директора</w:t>
      </w:r>
      <w:r w:rsidRPr="00340A58">
        <w:rPr>
          <w:rFonts w:asciiTheme="majorHAnsi" w:hAnsiTheme="majorHAnsi"/>
          <w:sz w:val="24"/>
          <w:szCs w:val="24"/>
        </w:rPr>
        <w:t xml:space="preserve"> и занимается </w:t>
      </w:r>
      <w:r w:rsidRPr="00340A58">
        <w:rPr>
          <w:rFonts w:asciiTheme="majorHAnsi" w:hAnsiTheme="majorHAnsi"/>
          <w:sz w:val="24"/>
          <w:szCs w:val="24"/>
          <w:u w:val="single"/>
        </w:rPr>
        <w:t>финансовыми отчетами</w:t>
      </w:r>
      <w:r w:rsidRPr="00340A58">
        <w:rPr>
          <w:rFonts w:asciiTheme="majorHAnsi" w:hAnsiTheme="majorHAnsi"/>
          <w:sz w:val="24"/>
          <w:szCs w:val="24"/>
        </w:rPr>
        <w:t xml:space="preserve"> нашего </w:t>
      </w:r>
      <w:r w:rsidRPr="00340A58">
        <w:rPr>
          <w:rFonts w:asciiTheme="majorHAnsi" w:hAnsiTheme="majorHAnsi"/>
          <w:sz w:val="24"/>
          <w:szCs w:val="24"/>
          <w:u w:val="single"/>
        </w:rPr>
        <w:t>филиала</w:t>
      </w:r>
      <w:r w:rsidRPr="00340A58">
        <w:rPr>
          <w:rFonts w:asciiTheme="majorHAnsi" w:hAnsiTheme="majorHAnsi"/>
          <w:sz w:val="24"/>
          <w:szCs w:val="24"/>
        </w:rPr>
        <w:t xml:space="preserve"> в </w:t>
      </w:r>
      <w:r w:rsidRPr="00340A58">
        <w:rPr>
          <w:rFonts w:asciiTheme="majorHAnsi" w:hAnsiTheme="majorHAnsi"/>
          <w:sz w:val="24"/>
          <w:szCs w:val="24"/>
          <w:u w:val="single"/>
        </w:rPr>
        <w:t>Швейцарии,</w:t>
      </w:r>
      <w:r w:rsidRPr="00340A58">
        <w:rPr>
          <w:rFonts w:asciiTheme="majorHAnsi" w:hAnsiTheme="majorHAnsi"/>
          <w:sz w:val="24"/>
          <w:szCs w:val="24"/>
        </w:rPr>
        <w:t xml:space="preserve"> </w:t>
      </w:r>
      <w:r w:rsidRPr="00340A58">
        <w:rPr>
          <w:rFonts w:asciiTheme="majorHAnsi" w:hAnsiTheme="majorHAnsi"/>
          <w:sz w:val="24"/>
          <w:szCs w:val="24"/>
          <w:u w:val="single"/>
        </w:rPr>
        <w:t>отвечает за</w:t>
      </w:r>
      <w:r w:rsidRPr="00340A58">
        <w:rPr>
          <w:rFonts w:asciiTheme="majorHAnsi" w:hAnsiTheme="majorHAnsi"/>
          <w:sz w:val="24"/>
          <w:szCs w:val="24"/>
        </w:rPr>
        <w:t xml:space="preserve"> счета наших клиентов. – </w:t>
      </w:r>
      <w:r w:rsidRPr="00340A58">
        <w:rPr>
          <w:rFonts w:asciiTheme="majorHAnsi" w:hAnsiTheme="majorHAnsi"/>
          <w:sz w:val="24"/>
          <w:szCs w:val="24"/>
          <w:u w:val="single"/>
        </w:rPr>
        <w:t>Приятно познакомится</w:t>
      </w:r>
      <w:r w:rsidRPr="00340A58">
        <w:rPr>
          <w:rFonts w:asciiTheme="majorHAnsi" w:hAnsiTheme="majorHAnsi"/>
          <w:sz w:val="24"/>
          <w:szCs w:val="24"/>
        </w:rPr>
        <w:t xml:space="preserve">, г-н </w:t>
      </w:r>
      <w:proofErr w:type="spellStart"/>
      <w:r w:rsidRPr="00340A58">
        <w:rPr>
          <w:rFonts w:asciiTheme="majorHAnsi" w:hAnsiTheme="majorHAnsi"/>
          <w:sz w:val="24"/>
          <w:szCs w:val="24"/>
        </w:rPr>
        <w:t>Вилсон</w:t>
      </w:r>
      <w:proofErr w:type="spellEnd"/>
      <w:r w:rsidRPr="00340A58">
        <w:rPr>
          <w:rFonts w:asciiTheme="majorHAnsi" w:hAnsiTheme="majorHAnsi"/>
          <w:sz w:val="24"/>
          <w:szCs w:val="24"/>
        </w:rPr>
        <w:t xml:space="preserve">. Вот моя </w:t>
      </w:r>
      <w:r w:rsidRPr="00340A58">
        <w:rPr>
          <w:rFonts w:asciiTheme="majorHAnsi" w:hAnsiTheme="majorHAnsi"/>
          <w:sz w:val="24"/>
          <w:szCs w:val="24"/>
          <w:u w:val="single"/>
        </w:rPr>
        <w:t>визитка</w:t>
      </w:r>
      <w:r w:rsidRPr="00340A58">
        <w:rPr>
          <w:rFonts w:asciiTheme="majorHAnsi" w:hAnsiTheme="majorHAnsi"/>
          <w:sz w:val="24"/>
          <w:szCs w:val="24"/>
        </w:rPr>
        <w:t>.</w:t>
      </w:r>
    </w:p>
    <w:p w:rsidR="00B653EF" w:rsidRPr="00340A58" w:rsidRDefault="00B653EF" w:rsidP="00B653E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0A58">
        <w:rPr>
          <w:rFonts w:asciiTheme="majorHAnsi" w:hAnsiTheme="majorHAnsi"/>
          <w:sz w:val="24"/>
          <w:szCs w:val="24"/>
        </w:rPr>
        <w:t xml:space="preserve">– </w:t>
      </w:r>
      <w:proofErr w:type="spellStart"/>
      <w:r w:rsidRPr="00340A58">
        <w:rPr>
          <w:rFonts w:asciiTheme="majorHAnsi" w:hAnsiTheme="majorHAnsi"/>
          <w:sz w:val="24"/>
          <w:szCs w:val="24"/>
        </w:rPr>
        <w:t>Голден</w:t>
      </w:r>
      <w:proofErr w:type="spellEnd"/>
      <w:r w:rsidRPr="00340A5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40A58">
        <w:rPr>
          <w:rFonts w:asciiTheme="majorHAnsi" w:hAnsiTheme="majorHAnsi"/>
          <w:sz w:val="24"/>
          <w:szCs w:val="24"/>
        </w:rPr>
        <w:t>Тревел</w:t>
      </w:r>
      <w:proofErr w:type="spellEnd"/>
      <w:r w:rsidRPr="00340A58">
        <w:rPr>
          <w:rFonts w:asciiTheme="majorHAnsi" w:hAnsiTheme="majorHAnsi"/>
          <w:sz w:val="24"/>
          <w:szCs w:val="24"/>
        </w:rPr>
        <w:t xml:space="preserve">, добрый день. Чем могу помочь?  – Могу я поговорить с </w:t>
      </w:r>
      <w:r w:rsidRPr="00340A58">
        <w:rPr>
          <w:rFonts w:asciiTheme="majorHAnsi" w:hAnsiTheme="majorHAnsi"/>
          <w:sz w:val="24"/>
          <w:szCs w:val="24"/>
          <w:u w:val="single"/>
        </w:rPr>
        <w:t>главным исполнительным директором</w:t>
      </w:r>
      <w:r w:rsidRPr="00340A58">
        <w:rPr>
          <w:rFonts w:asciiTheme="majorHAnsi" w:hAnsiTheme="majorHAnsi"/>
          <w:sz w:val="24"/>
          <w:szCs w:val="24"/>
        </w:rPr>
        <w:t xml:space="preserve">, господином Майклом Смитом? – </w:t>
      </w:r>
      <w:r w:rsidRPr="00340A58">
        <w:rPr>
          <w:rFonts w:asciiTheme="majorHAnsi" w:hAnsiTheme="majorHAnsi"/>
          <w:sz w:val="24"/>
          <w:szCs w:val="24"/>
          <w:u w:val="single"/>
        </w:rPr>
        <w:t>Оставайтесь на линии</w:t>
      </w:r>
      <w:r w:rsidRPr="00340A58">
        <w:rPr>
          <w:rFonts w:asciiTheme="majorHAnsi" w:hAnsiTheme="majorHAnsi"/>
          <w:sz w:val="24"/>
          <w:szCs w:val="24"/>
        </w:rPr>
        <w:t xml:space="preserve">, </w:t>
      </w:r>
      <w:r w:rsidRPr="00340A58">
        <w:rPr>
          <w:rFonts w:asciiTheme="majorHAnsi" w:hAnsiTheme="majorHAnsi"/>
          <w:sz w:val="24"/>
          <w:szCs w:val="24"/>
          <w:u w:val="single"/>
        </w:rPr>
        <w:t>соединяю</w:t>
      </w:r>
      <w:r w:rsidRPr="00340A58">
        <w:rPr>
          <w:rFonts w:asciiTheme="majorHAnsi" w:hAnsiTheme="majorHAnsi"/>
          <w:sz w:val="24"/>
          <w:szCs w:val="24"/>
        </w:rPr>
        <w:t xml:space="preserve">. Боюсь, он сейчас занят. </w:t>
      </w:r>
      <w:r w:rsidRPr="00340A58">
        <w:rPr>
          <w:rFonts w:asciiTheme="majorHAnsi" w:hAnsiTheme="majorHAnsi"/>
          <w:sz w:val="24"/>
          <w:szCs w:val="24"/>
          <w:u w:val="single"/>
        </w:rPr>
        <w:t>Кто звонит</w:t>
      </w:r>
      <w:r w:rsidRPr="00340A58">
        <w:rPr>
          <w:rFonts w:asciiTheme="majorHAnsi" w:hAnsiTheme="majorHAnsi"/>
          <w:sz w:val="24"/>
          <w:szCs w:val="24"/>
        </w:rPr>
        <w:t xml:space="preserve">? – Это </w:t>
      </w:r>
      <w:proofErr w:type="spellStart"/>
      <w:r w:rsidRPr="00340A58">
        <w:rPr>
          <w:rFonts w:asciiTheme="majorHAnsi" w:hAnsiTheme="majorHAnsi"/>
          <w:sz w:val="24"/>
          <w:szCs w:val="24"/>
        </w:rPr>
        <w:t>Хелен</w:t>
      </w:r>
      <w:proofErr w:type="spellEnd"/>
      <w:r w:rsidRPr="00340A5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40A58">
        <w:rPr>
          <w:rFonts w:asciiTheme="majorHAnsi" w:hAnsiTheme="majorHAnsi"/>
          <w:sz w:val="24"/>
          <w:szCs w:val="24"/>
        </w:rPr>
        <w:t>Стивенс</w:t>
      </w:r>
      <w:proofErr w:type="spellEnd"/>
      <w:r w:rsidRPr="00340A58">
        <w:rPr>
          <w:rFonts w:asciiTheme="majorHAnsi" w:hAnsiTheme="majorHAnsi"/>
          <w:sz w:val="24"/>
          <w:szCs w:val="24"/>
        </w:rPr>
        <w:t xml:space="preserve">. </w:t>
      </w:r>
      <w:r w:rsidRPr="00340A58">
        <w:rPr>
          <w:rFonts w:asciiTheme="majorHAnsi" w:hAnsiTheme="majorHAnsi"/>
          <w:sz w:val="24"/>
          <w:szCs w:val="24"/>
          <w:u w:val="single"/>
        </w:rPr>
        <w:t>Не могли бы вы принять для нее сообщение</w:t>
      </w:r>
      <w:r w:rsidRPr="00340A58">
        <w:rPr>
          <w:rFonts w:asciiTheme="majorHAnsi" w:hAnsiTheme="majorHAnsi"/>
          <w:sz w:val="24"/>
          <w:szCs w:val="24"/>
        </w:rPr>
        <w:t xml:space="preserve">? – Да, конечно, </w:t>
      </w:r>
      <w:r w:rsidRPr="00340A58">
        <w:rPr>
          <w:rFonts w:asciiTheme="majorHAnsi" w:hAnsiTheme="majorHAnsi"/>
          <w:sz w:val="24"/>
          <w:szCs w:val="24"/>
          <w:u w:val="single"/>
        </w:rPr>
        <w:t>я слушаю</w:t>
      </w:r>
      <w:r w:rsidRPr="00340A58">
        <w:rPr>
          <w:rFonts w:asciiTheme="majorHAnsi" w:hAnsiTheme="majorHAnsi"/>
          <w:sz w:val="24"/>
          <w:szCs w:val="24"/>
        </w:rPr>
        <w:t xml:space="preserve">. – «Звонила </w:t>
      </w:r>
      <w:proofErr w:type="spellStart"/>
      <w:r w:rsidRPr="00340A58">
        <w:rPr>
          <w:rFonts w:asciiTheme="majorHAnsi" w:hAnsiTheme="majorHAnsi"/>
          <w:sz w:val="24"/>
          <w:szCs w:val="24"/>
        </w:rPr>
        <w:t>Хелен</w:t>
      </w:r>
      <w:proofErr w:type="spellEnd"/>
      <w:r w:rsidRPr="00340A5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40A58">
        <w:rPr>
          <w:rFonts w:asciiTheme="majorHAnsi" w:hAnsiTheme="majorHAnsi"/>
          <w:sz w:val="24"/>
          <w:szCs w:val="24"/>
        </w:rPr>
        <w:t>Стивенс</w:t>
      </w:r>
      <w:proofErr w:type="spellEnd"/>
      <w:r w:rsidRPr="00340A58">
        <w:rPr>
          <w:rFonts w:asciiTheme="majorHAnsi" w:hAnsiTheme="majorHAnsi"/>
          <w:sz w:val="24"/>
          <w:szCs w:val="24"/>
        </w:rPr>
        <w:t xml:space="preserve"> из ИТК. Она хочет </w:t>
      </w:r>
      <w:r w:rsidRPr="00340A58">
        <w:rPr>
          <w:rFonts w:asciiTheme="majorHAnsi" w:hAnsiTheme="majorHAnsi"/>
          <w:sz w:val="24"/>
          <w:szCs w:val="24"/>
          <w:u w:val="single"/>
        </w:rPr>
        <w:t>сделать заказ на</w:t>
      </w:r>
      <w:r w:rsidRPr="00340A58">
        <w:rPr>
          <w:rFonts w:asciiTheme="majorHAnsi" w:hAnsiTheme="majorHAnsi"/>
          <w:sz w:val="24"/>
          <w:szCs w:val="24"/>
        </w:rPr>
        <w:t xml:space="preserve"> 200 мобильных телефонов с </w:t>
      </w:r>
      <w:r w:rsidRPr="00340A58">
        <w:rPr>
          <w:rFonts w:asciiTheme="majorHAnsi" w:hAnsiTheme="majorHAnsi"/>
          <w:sz w:val="24"/>
          <w:szCs w:val="24"/>
          <w:u w:val="single"/>
        </w:rPr>
        <w:t>доставкой</w:t>
      </w:r>
      <w:r w:rsidRPr="00340A58">
        <w:rPr>
          <w:rFonts w:asciiTheme="majorHAnsi" w:hAnsiTheme="majorHAnsi"/>
          <w:sz w:val="24"/>
          <w:szCs w:val="24"/>
        </w:rPr>
        <w:t xml:space="preserve"> </w:t>
      </w:r>
      <w:r w:rsidRPr="00340A58">
        <w:rPr>
          <w:rFonts w:asciiTheme="majorHAnsi" w:hAnsiTheme="majorHAnsi"/>
          <w:sz w:val="24"/>
          <w:szCs w:val="24"/>
          <w:u w:val="single"/>
        </w:rPr>
        <w:t>в течени</w:t>
      </w:r>
      <w:proofErr w:type="gramStart"/>
      <w:r w:rsidRPr="00340A58">
        <w:rPr>
          <w:rFonts w:asciiTheme="majorHAnsi" w:hAnsiTheme="majorHAnsi"/>
          <w:sz w:val="24"/>
          <w:szCs w:val="24"/>
          <w:u w:val="single"/>
        </w:rPr>
        <w:t>и</w:t>
      </w:r>
      <w:proofErr w:type="gramEnd"/>
      <w:r w:rsidRPr="00340A58">
        <w:rPr>
          <w:rFonts w:asciiTheme="majorHAnsi" w:hAnsiTheme="majorHAnsi"/>
          <w:sz w:val="24"/>
          <w:szCs w:val="24"/>
        </w:rPr>
        <w:t xml:space="preserve"> 10 рабочих дней. Пришлите </w:t>
      </w:r>
      <w:r w:rsidRPr="00340A58">
        <w:rPr>
          <w:rFonts w:asciiTheme="majorHAnsi" w:hAnsiTheme="majorHAnsi"/>
          <w:sz w:val="24"/>
          <w:szCs w:val="24"/>
          <w:u w:val="single"/>
        </w:rPr>
        <w:t>стоимость</w:t>
      </w:r>
      <w:r w:rsidRPr="00340A58">
        <w:rPr>
          <w:rFonts w:asciiTheme="majorHAnsi" w:hAnsiTheme="majorHAnsi"/>
          <w:sz w:val="24"/>
          <w:szCs w:val="24"/>
        </w:rPr>
        <w:t xml:space="preserve"> заказа по электронной почте </w:t>
      </w:r>
      <w:r w:rsidRPr="00340A58">
        <w:rPr>
          <w:rFonts w:asciiTheme="majorHAnsi" w:hAnsiTheme="majorHAnsi"/>
          <w:sz w:val="24"/>
          <w:szCs w:val="24"/>
          <w:u w:val="single"/>
        </w:rPr>
        <w:t>с ценами СИФ</w:t>
      </w:r>
      <w:r w:rsidRPr="00340A58">
        <w:rPr>
          <w:rFonts w:asciiTheme="majorHAnsi" w:hAnsiTheme="majorHAnsi"/>
          <w:sz w:val="24"/>
          <w:szCs w:val="24"/>
        </w:rPr>
        <w:t xml:space="preserve">, </w:t>
      </w:r>
      <w:r w:rsidRPr="00340A58">
        <w:rPr>
          <w:rFonts w:asciiTheme="majorHAnsi" w:hAnsiTheme="majorHAnsi"/>
          <w:sz w:val="24"/>
          <w:szCs w:val="24"/>
          <w:u w:val="single"/>
        </w:rPr>
        <w:t>Варшава</w:t>
      </w:r>
      <w:r w:rsidRPr="00340A58">
        <w:rPr>
          <w:rFonts w:asciiTheme="majorHAnsi" w:hAnsiTheme="majorHAnsi"/>
          <w:sz w:val="24"/>
          <w:szCs w:val="24"/>
        </w:rPr>
        <w:t xml:space="preserve">. Это </w:t>
      </w:r>
      <w:r w:rsidRPr="00340A58">
        <w:rPr>
          <w:rFonts w:asciiTheme="majorHAnsi" w:hAnsiTheme="majorHAnsi"/>
          <w:sz w:val="24"/>
          <w:szCs w:val="24"/>
          <w:u w:val="single"/>
        </w:rPr>
        <w:t>срочно</w:t>
      </w:r>
      <w:r w:rsidRPr="00340A58">
        <w:rPr>
          <w:rFonts w:asciiTheme="majorHAnsi" w:hAnsiTheme="majorHAnsi"/>
          <w:sz w:val="24"/>
          <w:szCs w:val="24"/>
        </w:rPr>
        <w:t xml:space="preserve">». </w:t>
      </w:r>
      <w:r w:rsidRPr="00340A58">
        <w:rPr>
          <w:rFonts w:asciiTheme="majorHAnsi" w:hAnsiTheme="majorHAnsi"/>
          <w:sz w:val="24"/>
          <w:szCs w:val="24"/>
          <w:u w:val="single"/>
        </w:rPr>
        <w:t>Записали</w:t>
      </w:r>
      <w:r w:rsidRPr="00340A58">
        <w:rPr>
          <w:rFonts w:asciiTheme="majorHAnsi" w:hAnsiTheme="majorHAnsi"/>
          <w:sz w:val="24"/>
          <w:szCs w:val="24"/>
        </w:rPr>
        <w:t xml:space="preserve">? – Да, спасибо за звонок. </w:t>
      </w:r>
    </w:p>
    <w:p w:rsidR="00B653EF" w:rsidRPr="00340A58" w:rsidRDefault="00B653EF" w:rsidP="00B653E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340A58">
        <w:rPr>
          <w:rFonts w:asciiTheme="majorHAnsi" w:hAnsiTheme="majorHAnsi"/>
          <w:sz w:val="24"/>
          <w:szCs w:val="24"/>
        </w:rPr>
        <w:t xml:space="preserve">Уважаемая </w:t>
      </w:r>
      <w:r w:rsidRPr="00340A58">
        <w:rPr>
          <w:rFonts w:asciiTheme="majorHAnsi" w:hAnsiTheme="majorHAnsi"/>
          <w:sz w:val="24"/>
          <w:szCs w:val="24"/>
          <w:u w:val="single"/>
        </w:rPr>
        <w:t>г-жа</w:t>
      </w:r>
      <w:r w:rsidRPr="00340A5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40A58">
        <w:rPr>
          <w:rFonts w:asciiTheme="majorHAnsi" w:hAnsiTheme="majorHAnsi"/>
          <w:sz w:val="24"/>
          <w:szCs w:val="24"/>
        </w:rPr>
        <w:t>Хелен</w:t>
      </w:r>
      <w:proofErr w:type="spellEnd"/>
      <w:r w:rsidRPr="00340A5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40A58">
        <w:rPr>
          <w:rFonts w:asciiTheme="majorHAnsi" w:hAnsiTheme="majorHAnsi"/>
          <w:sz w:val="24"/>
          <w:szCs w:val="24"/>
        </w:rPr>
        <w:t>Стивенс</w:t>
      </w:r>
      <w:proofErr w:type="spellEnd"/>
      <w:r w:rsidRPr="00340A58">
        <w:rPr>
          <w:rFonts w:asciiTheme="majorHAnsi" w:hAnsiTheme="majorHAnsi"/>
          <w:sz w:val="24"/>
          <w:szCs w:val="24"/>
        </w:rPr>
        <w:t xml:space="preserve">, </w:t>
      </w:r>
      <w:r w:rsidRPr="00340A58">
        <w:rPr>
          <w:rFonts w:asciiTheme="majorHAnsi" w:hAnsiTheme="majorHAnsi"/>
          <w:sz w:val="24"/>
          <w:szCs w:val="24"/>
          <w:u w:val="single"/>
        </w:rPr>
        <w:t>Ссылаясь на</w:t>
      </w:r>
      <w:r w:rsidRPr="00340A58">
        <w:rPr>
          <w:rFonts w:asciiTheme="majorHAnsi" w:hAnsiTheme="majorHAnsi"/>
          <w:sz w:val="24"/>
          <w:szCs w:val="24"/>
        </w:rPr>
        <w:t xml:space="preserve"> наш телефонный разговор, </w:t>
      </w:r>
      <w:r w:rsidRPr="00340A58">
        <w:rPr>
          <w:rFonts w:asciiTheme="majorHAnsi" w:hAnsiTheme="majorHAnsi"/>
          <w:sz w:val="24"/>
          <w:szCs w:val="24"/>
          <w:u w:val="single"/>
        </w:rPr>
        <w:t>подтверждаем</w:t>
      </w:r>
      <w:r w:rsidRPr="00340A58">
        <w:rPr>
          <w:rFonts w:asciiTheme="majorHAnsi" w:hAnsiTheme="majorHAnsi"/>
          <w:sz w:val="24"/>
          <w:szCs w:val="24"/>
        </w:rPr>
        <w:t>, что поставка в течени</w:t>
      </w:r>
      <w:proofErr w:type="gramStart"/>
      <w:r w:rsidRPr="00340A58">
        <w:rPr>
          <w:rFonts w:asciiTheme="majorHAnsi" w:hAnsiTheme="majorHAnsi"/>
          <w:sz w:val="24"/>
          <w:szCs w:val="24"/>
        </w:rPr>
        <w:t>и</w:t>
      </w:r>
      <w:proofErr w:type="gramEnd"/>
      <w:r w:rsidRPr="00340A58">
        <w:rPr>
          <w:rFonts w:asciiTheme="majorHAnsi" w:hAnsiTheme="majorHAnsi"/>
          <w:sz w:val="24"/>
          <w:szCs w:val="24"/>
        </w:rPr>
        <w:t xml:space="preserve"> 10 рабочих дней возможна. Мы также готовы предоставить Вам 15% </w:t>
      </w:r>
      <w:r w:rsidRPr="00340A58">
        <w:rPr>
          <w:rFonts w:asciiTheme="majorHAnsi" w:hAnsiTheme="majorHAnsi"/>
          <w:sz w:val="24"/>
          <w:szCs w:val="24"/>
          <w:u w:val="single"/>
        </w:rPr>
        <w:t>скидку за количество</w:t>
      </w:r>
      <w:r w:rsidRPr="00340A58">
        <w:rPr>
          <w:rFonts w:asciiTheme="majorHAnsi" w:hAnsiTheme="majorHAnsi"/>
          <w:sz w:val="24"/>
          <w:szCs w:val="24"/>
        </w:rPr>
        <w:t xml:space="preserve">, пожалуйста, </w:t>
      </w:r>
      <w:r w:rsidRPr="00340A58">
        <w:rPr>
          <w:rFonts w:asciiTheme="majorHAnsi" w:hAnsiTheme="majorHAnsi"/>
          <w:sz w:val="24"/>
          <w:szCs w:val="24"/>
          <w:u w:val="single"/>
        </w:rPr>
        <w:t>найдите в приложении</w:t>
      </w:r>
      <w:r w:rsidRPr="00340A58">
        <w:rPr>
          <w:rFonts w:asciiTheme="majorHAnsi" w:hAnsiTheme="majorHAnsi"/>
          <w:sz w:val="24"/>
          <w:szCs w:val="24"/>
        </w:rPr>
        <w:t xml:space="preserve"> </w:t>
      </w:r>
      <w:r w:rsidRPr="00340A58">
        <w:rPr>
          <w:rFonts w:asciiTheme="majorHAnsi" w:hAnsiTheme="majorHAnsi"/>
          <w:sz w:val="24"/>
          <w:szCs w:val="24"/>
          <w:u w:val="single"/>
        </w:rPr>
        <w:t>счет-фактуру</w:t>
      </w:r>
      <w:r w:rsidRPr="00340A58">
        <w:rPr>
          <w:rFonts w:asciiTheme="majorHAnsi" w:hAnsiTheme="majorHAnsi"/>
          <w:sz w:val="24"/>
          <w:szCs w:val="24"/>
        </w:rPr>
        <w:t xml:space="preserve"> и наш прайс-лист. </w:t>
      </w:r>
      <w:r w:rsidRPr="00340A58">
        <w:rPr>
          <w:rFonts w:asciiTheme="majorHAnsi" w:hAnsiTheme="majorHAnsi"/>
          <w:sz w:val="24"/>
          <w:szCs w:val="24"/>
          <w:u w:val="single"/>
        </w:rPr>
        <w:t>С нетерпением ждём Вашего ответа</w:t>
      </w:r>
      <w:r w:rsidRPr="00340A58">
        <w:rPr>
          <w:rFonts w:asciiTheme="majorHAnsi" w:hAnsiTheme="majorHAnsi"/>
          <w:sz w:val="24"/>
          <w:szCs w:val="24"/>
        </w:rPr>
        <w:t xml:space="preserve">. </w:t>
      </w:r>
      <w:r w:rsidRPr="00340A58">
        <w:rPr>
          <w:rFonts w:asciiTheme="majorHAnsi" w:hAnsiTheme="majorHAnsi"/>
          <w:sz w:val="24"/>
          <w:szCs w:val="24"/>
          <w:u w:val="single"/>
        </w:rPr>
        <w:t>С уважением</w:t>
      </w:r>
      <w:r w:rsidRPr="00340A58">
        <w:rPr>
          <w:rFonts w:asciiTheme="majorHAnsi" w:hAnsiTheme="majorHAnsi"/>
          <w:sz w:val="24"/>
          <w:szCs w:val="24"/>
        </w:rPr>
        <w:t>, Майкл Смит</w:t>
      </w:r>
      <w:r w:rsidRPr="00340A58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B653EF" w:rsidRPr="00340A58" w:rsidRDefault="00B653EF" w:rsidP="00B653E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0A58">
        <w:rPr>
          <w:rFonts w:asciiTheme="majorHAnsi" w:hAnsiTheme="majorHAnsi"/>
          <w:sz w:val="24"/>
          <w:szCs w:val="24"/>
          <w:u w:val="single"/>
        </w:rPr>
        <w:t>Согласно общепринятому мнению,</w:t>
      </w:r>
      <w:r w:rsidRPr="00340A58">
        <w:rPr>
          <w:rFonts w:asciiTheme="majorHAnsi" w:hAnsiTheme="majorHAnsi"/>
          <w:sz w:val="24"/>
          <w:szCs w:val="24"/>
        </w:rPr>
        <w:t xml:space="preserve"> люди работают, чтобы иметь возможность приобрести как </w:t>
      </w:r>
      <w:r w:rsidRPr="00340A58">
        <w:rPr>
          <w:rFonts w:asciiTheme="majorHAnsi" w:hAnsiTheme="majorHAnsi"/>
          <w:sz w:val="24"/>
          <w:szCs w:val="24"/>
          <w:u w:val="single"/>
        </w:rPr>
        <w:t>товары первой необходимости</w:t>
      </w:r>
      <w:r w:rsidRPr="00340A58">
        <w:rPr>
          <w:rFonts w:asciiTheme="majorHAnsi" w:hAnsiTheme="majorHAnsi"/>
          <w:sz w:val="24"/>
          <w:szCs w:val="24"/>
        </w:rPr>
        <w:t xml:space="preserve">, так и </w:t>
      </w:r>
      <w:r w:rsidRPr="00340A58">
        <w:rPr>
          <w:rFonts w:asciiTheme="majorHAnsi" w:hAnsiTheme="majorHAnsi"/>
          <w:sz w:val="24"/>
          <w:szCs w:val="24"/>
          <w:u w:val="single"/>
        </w:rPr>
        <w:t>предметы роскоши</w:t>
      </w:r>
      <w:r w:rsidRPr="00340A58">
        <w:rPr>
          <w:rFonts w:asciiTheme="majorHAnsi" w:hAnsiTheme="majorHAnsi"/>
          <w:sz w:val="24"/>
          <w:szCs w:val="24"/>
        </w:rPr>
        <w:t xml:space="preserve">. </w:t>
      </w:r>
      <w:r w:rsidRPr="00340A58">
        <w:rPr>
          <w:rFonts w:asciiTheme="majorHAnsi" w:hAnsiTheme="majorHAnsi"/>
          <w:sz w:val="24"/>
          <w:szCs w:val="24"/>
          <w:u w:val="single"/>
        </w:rPr>
        <w:t>Закон убывающей предельной полезности</w:t>
      </w:r>
      <w:r w:rsidRPr="00340A58">
        <w:rPr>
          <w:rFonts w:asciiTheme="majorHAnsi" w:hAnsiTheme="majorHAnsi"/>
          <w:sz w:val="24"/>
          <w:szCs w:val="24"/>
        </w:rPr>
        <w:t xml:space="preserve"> указывает на то, что существует прямая </w:t>
      </w:r>
      <w:r w:rsidRPr="00340A58">
        <w:rPr>
          <w:rFonts w:asciiTheme="majorHAnsi" w:hAnsiTheme="majorHAnsi"/>
          <w:sz w:val="24"/>
          <w:szCs w:val="24"/>
          <w:u w:val="single"/>
        </w:rPr>
        <w:t>взаимосвязь</w:t>
      </w:r>
      <w:r w:rsidRPr="00340A58">
        <w:rPr>
          <w:rFonts w:asciiTheme="majorHAnsi" w:hAnsiTheme="majorHAnsi"/>
          <w:sz w:val="24"/>
          <w:szCs w:val="24"/>
        </w:rPr>
        <w:t xml:space="preserve"> между товаром, с одной стороны, и </w:t>
      </w:r>
      <w:r w:rsidRPr="00340A58">
        <w:rPr>
          <w:rFonts w:asciiTheme="majorHAnsi" w:hAnsiTheme="majorHAnsi"/>
          <w:sz w:val="24"/>
          <w:szCs w:val="24"/>
          <w:u w:val="single"/>
        </w:rPr>
        <w:t>поведением потребителя</w:t>
      </w:r>
      <w:r w:rsidRPr="00340A58">
        <w:rPr>
          <w:rFonts w:asciiTheme="majorHAnsi" w:hAnsiTheme="majorHAnsi"/>
          <w:sz w:val="24"/>
          <w:szCs w:val="24"/>
        </w:rPr>
        <w:t xml:space="preserve">, с другой стороны. </w:t>
      </w:r>
    </w:p>
    <w:p w:rsidR="00B653EF" w:rsidRPr="00340A58" w:rsidRDefault="00B653EF" w:rsidP="00B653EF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0A58">
        <w:rPr>
          <w:rFonts w:asciiTheme="majorHAnsi" w:hAnsiTheme="majorHAnsi"/>
          <w:sz w:val="24"/>
          <w:szCs w:val="24"/>
        </w:rPr>
        <w:t xml:space="preserve">В </w:t>
      </w:r>
      <w:r w:rsidRPr="00340A58">
        <w:rPr>
          <w:rFonts w:asciiTheme="majorHAnsi" w:hAnsiTheme="majorHAnsi"/>
          <w:sz w:val="24"/>
          <w:szCs w:val="24"/>
          <w:u w:val="single"/>
        </w:rPr>
        <w:t>командной экономике</w:t>
      </w:r>
      <w:r w:rsidRPr="00340A58">
        <w:rPr>
          <w:rFonts w:asciiTheme="majorHAnsi" w:hAnsiTheme="majorHAnsi"/>
          <w:sz w:val="24"/>
          <w:szCs w:val="24"/>
        </w:rPr>
        <w:t xml:space="preserve">, основанной на </w:t>
      </w:r>
      <w:r w:rsidRPr="00340A58">
        <w:rPr>
          <w:rFonts w:asciiTheme="majorHAnsi" w:hAnsiTheme="majorHAnsi"/>
          <w:sz w:val="24"/>
          <w:szCs w:val="24"/>
          <w:u w:val="single"/>
        </w:rPr>
        <w:t>общественной собственности на средства производства</w:t>
      </w:r>
      <w:r w:rsidRPr="00340A58">
        <w:rPr>
          <w:rFonts w:asciiTheme="majorHAnsi" w:hAnsiTheme="majorHAnsi"/>
          <w:sz w:val="24"/>
          <w:szCs w:val="24"/>
        </w:rPr>
        <w:t xml:space="preserve">, </w:t>
      </w:r>
      <w:r w:rsidRPr="00340A58">
        <w:rPr>
          <w:rFonts w:asciiTheme="majorHAnsi" w:hAnsiTheme="majorHAnsi"/>
          <w:sz w:val="24"/>
          <w:szCs w:val="24"/>
          <w:u w:val="single"/>
        </w:rPr>
        <w:t>центральная власть</w:t>
      </w:r>
      <w:r w:rsidRPr="00340A58">
        <w:rPr>
          <w:rFonts w:asciiTheme="majorHAnsi" w:hAnsiTheme="majorHAnsi"/>
          <w:sz w:val="24"/>
          <w:szCs w:val="24"/>
        </w:rPr>
        <w:t xml:space="preserve"> решает, как использовать природные ресурсы, </w:t>
      </w:r>
      <w:r w:rsidRPr="00340A58">
        <w:rPr>
          <w:rFonts w:asciiTheme="majorHAnsi" w:hAnsiTheme="majorHAnsi"/>
          <w:sz w:val="24"/>
          <w:szCs w:val="24"/>
          <w:u w:val="single"/>
        </w:rPr>
        <w:t>распределять</w:t>
      </w:r>
      <w:r w:rsidRPr="00340A58">
        <w:rPr>
          <w:rFonts w:asciiTheme="majorHAnsi" w:hAnsiTheme="majorHAnsi"/>
          <w:sz w:val="24"/>
          <w:szCs w:val="24"/>
        </w:rPr>
        <w:t xml:space="preserve"> товары и услуги, а также </w:t>
      </w:r>
      <w:r w:rsidRPr="00340A58">
        <w:rPr>
          <w:rFonts w:asciiTheme="majorHAnsi" w:hAnsiTheme="majorHAnsi"/>
          <w:sz w:val="24"/>
          <w:szCs w:val="24"/>
          <w:u w:val="single"/>
        </w:rPr>
        <w:t>устанавливает цены на</w:t>
      </w:r>
      <w:r w:rsidRPr="00340A58">
        <w:rPr>
          <w:rFonts w:asciiTheme="majorHAnsi" w:hAnsiTheme="majorHAnsi"/>
          <w:sz w:val="24"/>
          <w:szCs w:val="24"/>
        </w:rPr>
        <w:t xml:space="preserve"> товар, контролирует его качество и количество. </w:t>
      </w:r>
    </w:p>
    <w:p w:rsidR="00B653EF" w:rsidRPr="00340A58" w:rsidRDefault="00B653EF" w:rsidP="00B653EF">
      <w:pPr>
        <w:spacing w:after="0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7E7112" w:rsidRPr="00340A58" w:rsidRDefault="007E7112">
      <w:pPr>
        <w:rPr>
          <w:rFonts w:asciiTheme="majorHAnsi" w:hAnsiTheme="majorHAnsi"/>
          <w:lang w:val="uk-UA"/>
        </w:rPr>
      </w:pPr>
    </w:p>
    <w:sectPr w:rsidR="007E7112" w:rsidRPr="00340A58" w:rsidSect="00340A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747E6"/>
    <w:multiLevelType w:val="hybridMultilevel"/>
    <w:tmpl w:val="495A5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3EF"/>
    <w:rsid w:val="0031236A"/>
    <w:rsid w:val="00340A58"/>
    <w:rsid w:val="007E7112"/>
    <w:rsid w:val="00B6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3</cp:revision>
  <dcterms:created xsi:type="dcterms:W3CDTF">2019-03-05T15:11:00Z</dcterms:created>
  <dcterms:modified xsi:type="dcterms:W3CDTF">2019-03-07T08:52:00Z</dcterms:modified>
</cp:coreProperties>
</file>