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E1" w:rsidRPr="007F4EE1" w:rsidRDefault="007F4EE1" w:rsidP="007F4EE1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7F4EE1">
        <w:rPr>
          <w:rFonts w:asciiTheme="majorHAnsi" w:hAnsiTheme="majorHAnsi"/>
          <w:b/>
          <w:sz w:val="24"/>
          <w:szCs w:val="24"/>
          <w:lang w:val="uk-UA"/>
        </w:rPr>
        <w:t>Тематичний контроль</w:t>
      </w:r>
    </w:p>
    <w:p w:rsidR="007F4EE1" w:rsidRPr="007F4EE1" w:rsidRDefault="007F4EE1" w:rsidP="007F4EE1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7F4EE1">
        <w:rPr>
          <w:rFonts w:asciiTheme="majorHAnsi" w:hAnsiTheme="majorHAnsi"/>
          <w:b/>
          <w:sz w:val="24"/>
          <w:szCs w:val="24"/>
          <w:lang w:val="uk-UA"/>
        </w:rPr>
        <w:t>з навчальної дисципліни « Іноземна мова  та фаховий переклад (англійська)  »</w:t>
      </w:r>
    </w:p>
    <w:p w:rsidR="007F4EE1" w:rsidRPr="007F4EE1" w:rsidRDefault="007F4EE1" w:rsidP="007F4EE1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7F4EE1">
        <w:rPr>
          <w:rFonts w:asciiTheme="majorHAnsi" w:hAnsiTheme="majorHAnsi"/>
          <w:b/>
          <w:sz w:val="24"/>
          <w:szCs w:val="24"/>
          <w:lang w:val="uk-UA"/>
        </w:rPr>
        <w:t>(3 курс)</w:t>
      </w:r>
    </w:p>
    <w:p w:rsidR="007F4EE1" w:rsidRPr="007F4EE1" w:rsidRDefault="007F4EE1" w:rsidP="007F4EE1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7F4EE1">
        <w:rPr>
          <w:rFonts w:asciiTheme="majorHAnsi" w:hAnsiTheme="majorHAnsi"/>
          <w:b/>
          <w:sz w:val="24"/>
          <w:szCs w:val="24"/>
          <w:lang w:val="uk-UA"/>
        </w:rPr>
        <w:t>здобувача вищої освіти групи ______</w:t>
      </w:r>
    </w:p>
    <w:p w:rsidR="007F4EE1" w:rsidRPr="007F4EE1" w:rsidRDefault="007F4EE1" w:rsidP="007F4EE1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7F4EE1">
        <w:rPr>
          <w:rFonts w:asciiTheme="majorHAnsi" w:hAnsiTheme="majorHAnsi"/>
          <w:b/>
          <w:sz w:val="24"/>
          <w:szCs w:val="24"/>
          <w:lang w:val="uk-UA"/>
        </w:rPr>
        <w:t>________________________________________________</w:t>
      </w:r>
    </w:p>
    <w:p w:rsidR="007F4EE1" w:rsidRPr="007F4EE1" w:rsidRDefault="007F4EE1" w:rsidP="007F4EE1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7F4EE1">
        <w:rPr>
          <w:rFonts w:asciiTheme="majorHAnsi" w:hAnsiTheme="majorHAnsi"/>
          <w:b/>
          <w:sz w:val="24"/>
          <w:szCs w:val="24"/>
          <w:lang w:val="uk-UA"/>
        </w:rPr>
        <w:t>Перевірив________________________________</w:t>
      </w:r>
    </w:p>
    <w:p w:rsidR="007F4EE1" w:rsidRPr="007F4EE1" w:rsidRDefault="007F4EE1" w:rsidP="007F4EE1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7F4EE1">
        <w:rPr>
          <w:rFonts w:asciiTheme="majorHAnsi" w:hAnsiTheme="majorHAnsi"/>
          <w:b/>
          <w:sz w:val="24"/>
          <w:szCs w:val="24"/>
          <w:lang w:val="uk-UA"/>
        </w:rPr>
        <w:t>Ознайомлений(а)__________________________</w:t>
      </w:r>
    </w:p>
    <w:p w:rsidR="007F4EE1" w:rsidRPr="007F4EE1" w:rsidRDefault="007F4EE1" w:rsidP="007F4EE1">
      <w:pPr>
        <w:ind w:left="284"/>
        <w:jc w:val="both"/>
        <w:rPr>
          <w:rFonts w:asciiTheme="majorHAnsi" w:hAnsiTheme="majorHAnsi"/>
          <w:b/>
          <w:sz w:val="24"/>
          <w:szCs w:val="24"/>
          <w:lang w:val="uk-UA"/>
        </w:rPr>
      </w:pPr>
    </w:p>
    <w:p w:rsidR="007F4EE1" w:rsidRPr="007F4EE1" w:rsidRDefault="007F4EE1" w:rsidP="007F4EE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uk-UA"/>
        </w:rPr>
      </w:pPr>
      <w:r w:rsidRPr="007F4EE1">
        <w:rPr>
          <w:rFonts w:asciiTheme="majorHAnsi" w:hAnsiTheme="majorHAnsi"/>
          <w:lang w:val="en-US"/>
        </w:rPr>
        <w:t>PR</w:t>
      </w:r>
      <w:r w:rsidRPr="007F4EE1">
        <w:rPr>
          <w:rFonts w:asciiTheme="majorHAnsi" w:hAnsiTheme="majorHAnsi"/>
        </w:rPr>
        <w:t xml:space="preserve">-исследование это деятельность по систематическому </w:t>
      </w:r>
      <w:r w:rsidRPr="007F4EE1">
        <w:rPr>
          <w:rFonts w:asciiTheme="majorHAnsi" w:hAnsiTheme="majorHAnsi"/>
          <w:u w:val="single"/>
        </w:rPr>
        <w:t>сбору информации, или данных</w:t>
      </w:r>
      <w:r w:rsidRPr="007F4EE1">
        <w:rPr>
          <w:rFonts w:asciiTheme="majorHAnsi" w:hAnsiTheme="majorHAnsi"/>
        </w:rPr>
        <w:t xml:space="preserve"> для дальнейшего тщательного анализа и </w:t>
      </w:r>
      <w:r w:rsidRPr="007F4EE1">
        <w:rPr>
          <w:rFonts w:asciiTheme="majorHAnsi" w:hAnsiTheme="majorHAnsi"/>
          <w:u w:val="single"/>
        </w:rPr>
        <w:t>интерпретации</w:t>
      </w:r>
      <w:r w:rsidRPr="007F4EE1">
        <w:rPr>
          <w:rFonts w:asciiTheme="majorHAnsi" w:hAnsiTheme="majorHAnsi"/>
        </w:rPr>
        <w:t xml:space="preserve">. </w:t>
      </w:r>
      <w:r w:rsidRPr="007F4EE1">
        <w:rPr>
          <w:rFonts w:asciiTheme="majorHAnsi" w:hAnsiTheme="majorHAnsi"/>
          <w:u w:val="single"/>
        </w:rPr>
        <w:t>Для получения достоверных результатов</w:t>
      </w:r>
      <w:r w:rsidRPr="007F4EE1">
        <w:rPr>
          <w:rFonts w:asciiTheme="majorHAnsi" w:hAnsiTheme="majorHAnsi"/>
        </w:rPr>
        <w:t xml:space="preserve"> </w:t>
      </w:r>
      <w:r w:rsidRPr="007F4EE1">
        <w:rPr>
          <w:rFonts w:asciiTheme="majorHAnsi" w:hAnsiTheme="majorHAnsi"/>
          <w:u w:val="single"/>
        </w:rPr>
        <w:t>метод сбора данных</w:t>
      </w:r>
      <w:r w:rsidRPr="007F4EE1">
        <w:rPr>
          <w:rFonts w:asciiTheme="majorHAnsi" w:hAnsiTheme="majorHAnsi"/>
        </w:rPr>
        <w:t xml:space="preserve"> должен быть контролируемым, управляемым и </w:t>
      </w:r>
      <w:r w:rsidRPr="007F4EE1">
        <w:rPr>
          <w:rFonts w:asciiTheme="majorHAnsi" w:hAnsiTheme="majorHAnsi"/>
          <w:u w:val="single"/>
        </w:rPr>
        <w:t>беспристрастным</w:t>
      </w:r>
      <w:r w:rsidRPr="007F4EE1">
        <w:rPr>
          <w:rFonts w:asciiTheme="majorHAnsi" w:hAnsiTheme="majorHAnsi"/>
        </w:rPr>
        <w:t xml:space="preserve">, то есть, </w:t>
      </w:r>
      <w:r w:rsidRPr="007F4EE1">
        <w:rPr>
          <w:rFonts w:asciiTheme="majorHAnsi" w:hAnsiTheme="majorHAnsi"/>
          <w:u w:val="single"/>
        </w:rPr>
        <w:t>другими словами</w:t>
      </w:r>
      <w:r w:rsidRPr="007F4EE1">
        <w:rPr>
          <w:rFonts w:asciiTheme="majorHAnsi" w:hAnsiTheme="majorHAnsi"/>
        </w:rPr>
        <w:t xml:space="preserve">, объективным. При </w:t>
      </w:r>
      <w:r w:rsidRPr="007F4EE1">
        <w:rPr>
          <w:rFonts w:asciiTheme="majorHAnsi" w:hAnsiTheme="majorHAnsi"/>
          <w:u w:val="single"/>
        </w:rPr>
        <w:t xml:space="preserve">проведении </w:t>
      </w:r>
      <w:r w:rsidRPr="007F4EE1">
        <w:rPr>
          <w:rFonts w:asciiTheme="majorHAnsi" w:hAnsiTheme="majorHAnsi"/>
          <w:u w:val="single"/>
          <w:lang w:val="en-US"/>
        </w:rPr>
        <w:t>PR</w:t>
      </w:r>
      <w:r w:rsidRPr="007F4EE1">
        <w:rPr>
          <w:rFonts w:asciiTheme="majorHAnsi" w:hAnsiTheme="majorHAnsi"/>
          <w:u w:val="single"/>
        </w:rPr>
        <w:t>-исследования</w:t>
      </w:r>
      <w:r w:rsidRPr="007F4EE1">
        <w:rPr>
          <w:rFonts w:asciiTheme="majorHAnsi" w:hAnsiTheme="majorHAnsi"/>
        </w:rPr>
        <w:t xml:space="preserve"> используется два вида </w:t>
      </w:r>
      <w:r w:rsidRPr="007F4EE1">
        <w:rPr>
          <w:rFonts w:asciiTheme="majorHAnsi" w:hAnsiTheme="majorHAnsi"/>
          <w:u w:val="single"/>
        </w:rPr>
        <w:t>источников данных</w:t>
      </w:r>
      <w:r w:rsidRPr="007F4EE1">
        <w:rPr>
          <w:rFonts w:asciiTheme="majorHAnsi" w:hAnsiTheme="majorHAnsi"/>
        </w:rPr>
        <w:t xml:space="preserve">: первичные и вторичные. Первичное исследование включает </w:t>
      </w:r>
      <w:r w:rsidRPr="007F4EE1">
        <w:rPr>
          <w:rFonts w:asciiTheme="majorHAnsi" w:hAnsiTheme="majorHAnsi"/>
          <w:u w:val="single"/>
        </w:rPr>
        <w:t>получение информации исследователем из первоисточников</w:t>
      </w:r>
      <w:r w:rsidRPr="007F4EE1">
        <w:rPr>
          <w:rFonts w:asciiTheme="majorHAnsi" w:hAnsiTheme="majorHAnsi"/>
        </w:rPr>
        <w:t xml:space="preserve">. Вторичное исследование, с другой стороны, заключается в анализе уже существующей информации, доступной как </w:t>
      </w:r>
      <w:proofErr w:type="gramStart"/>
      <w:r w:rsidRPr="007F4EE1">
        <w:rPr>
          <w:rFonts w:asciiTheme="majorHAnsi" w:hAnsiTheme="majorHAnsi"/>
        </w:rPr>
        <w:t>в</w:t>
      </w:r>
      <w:proofErr w:type="gramEnd"/>
      <w:r w:rsidRPr="007F4EE1">
        <w:rPr>
          <w:rFonts w:asciiTheme="majorHAnsi" w:hAnsiTheme="majorHAnsi"/>
        </w:rPr>
        <w:t xml:space="preserve"> печатных, так и на электронных ресурсах. Вторичное исследование используется для того, чтобы </w:t>
      </w:r>
      <w:r w:rsidRPr="007F4EE1">
        <w:rPr>
          <w:rFonts w:asciiTheme="majorHAnsi" w:hAnsiTheme="majorHAnsi"/>
          <w:u w:val="single"/>
        </w:rPr>
        <w:t>поставить достижимые цели</w:t>
      </w:r>
      <w:r w:rsidRPr="007F4EE1">
        <w:rPr>
          <w:rFonts w:asciiTheme="majorHAnsi" w:hAnsiTheme="majorHAnsi"/>
        </w:rPr>
        <w:t xml:space="preserve"> и определить соответствующие исследовательские задачи. К методам вторичных исследований относятся </w:t>
      </w:r>
      <w:r w:rsidRPr="007F4EE1">
        <w:rPr>
          <w:rFonts w:asciiTheme="majorHAnsi" w:hAnsiTheme="majorHAnsi"/>
          <w:u w:val="single"/>
        </w:rPr>
        <w:t>кабинетное исследование</w:t>
      </w:r>
      <w:r w:rsidRPr="007F4EE1">
        <w:rPr>
          <w:rFonts w:asciiTheme="majorHAnsi" w:hAnsiTheme="majorHAnsi"/>
        </w:rPr>
        <w:t xml:space="preserve"> и </w:t>
      </w:r>
      <w:proofErr w:type="spellStart"/>
      <w:r w:rsidRPr="007F4EE1">
        <w:rPr>
          <w:rFonts w:asciiTheme="majorHAnsi" w:hAnsiTheme="majorHAnsi"/>
          <w:u w:val="single"/>
        </w:rPr>
        <w:t>контент-анализ</w:t>
      </w:r>
      <w:proofErr w:type="spellEnd"/>
      <w:r w:rsidRPr="007F4EE1">
        <w:rPr>
          <w:rFonts w:asciiTheme="majorHAnsi" w:hAnsiTheme="majorHAnsi"/>
          <w:u w:val="single"/>
        </w:rPr>
        <w:t>.</w:t>
      </w:r>
      <w:r w:rsidRPr="007F4EE1">
        <w:rPr>
          <w:rFonts w:asciiTheme="majorHAnsi" w:hAnsiTheme="majorHAnsi"/>
        </w:rPr>
        <w:t xml:space="preserve"> Методы первичных исследований подразделяются на </w:t>
      </w:r>
      <w:r w:rsidRPr="007F4EE1">
        <w:rPr>
          <w:rFonts w:asciiTheme="majorHAnsi" w:hAnsiTheme="majorHAnsi"/>
          <w:u w:val="single"/>
        </w:rPr>
        <w:t>качественные</w:t>
      </w:r>
      <w:r w:rsidRPr="007F4EE1">
        <w:rPr>
          <w:rFonts w:asciiTheme="majorHAnsi" w:hAnsiTheme="majorHAnsi"/>
        </w:rPr>
        <w:t xml:space="preserve"> и </w:t>
      </w:r>
      <w:r w:rsidRPr="007F4EE1">
        <w:rPr>
          <w:rFonts w:asciiTheme="majorHAnsi" w:hAnsiTheme="majorHAnsi"/>
          <w:u w:val="single"/>
        </w:rPr>
        <w:t>количественные</w:t>
      </w:r>
      <w:r w:rsidRPr="007F4EE1">
        <w:rPr>
          <w:rFonts w:asciiTheme="majorHAnsi" w:hAnsiTheme="majorHAnsi"/>
        </w:rPr>
        <w:t xml:space="preserve"> и включают опросы, собеседования и </w:t>
      </w:r>
      <w:r w:rsidRPr="007F4EE1">
        <w:rPr>
          <w:rFonts w:asciiTheme="majorHAnsi" w:hAnsiTheme="majorHAnsi"/>
          <w:u w:val="single"/>
        </w:rPr>
        <w:t>долгосрочные</w:t>
      </w:r>
      <w:r w:rsidRPr="007F4EE1">
        <w:rPr>
          <w:rFonts w:asciiTheme="majorHAnsi" w:hAnsiTheme="majorHAnsi"/>
        </w:rPr>
        <w:t xml:space="preserve"> </w:t>
      </w:r>
      <w:r w:rsidRPr="007F4EE1">
        <w:rPr>
          <w:rFonts w:asciiTheme="majorHAnsi" w:hAnsiTheme="majorHAnsi"/>
          <w:u w:val="single"/>
        </w:rPr>
        <w:t>панельные исследования</w:t>
      </w:r>
      <w:r w:rsidRPr="007F4EE1">
        <w:rPr>
          <w:rFonts w:asciiTheme="majorHAnsi" w:hAnsiTheme="majorHAnsi"/>
        </w:rPr>
        <w:t xml:space="preserve">. Количественные исследования включают </w:t>
      </w:r>
      <w:r w:rsidRPr="007F4EE1">
        <w:rPr>
          <w:rFonts w:asciiTheme="majorHAnsi" w:hAnsiTheme="majorHAnsi"/>
          <w:u w:val="single"/>
        </w:rPr>
        <w:t>сбор объемного корпуса данных,</w:t>
      </w:r>
      <w:r w:rsidRPr="007F4EE1">
        <w:rPr>
          <w:rFonts w:asciiTheme="majorHAnsi" w:hAnsiTheme="majorHAnsi"/>
        </w:rPr>
        <w:t xml:space="preserve"> </w:t>
      </w:r>
      <w:r w:rsidRPr="007F4EE1">
        <w:rPr>
          <w:rFonts w:asciiTheme="majorHAnsi" w:hAnsiTheme="majorHAnsi"/>
          <w:u w:val="single"/>
        </w:rPr>
        <w:t>представляющих все население в целом</w:t>
      </w:r>
      <w:r w:rsidRPr="007F4EE1">
        <w:rPr>
          <w:rFonts w:asciiTheme="majorHAnsi" w:hAnsiTheme="majorHAnsi"/>
        </w:rPr>
        <w:t xml:space="preserve">. Собранные сведения затем подвергаются </w:t>
      </w:r>
      <w:r w:rsidRPr="007F4EE1">
        <w:rPr>
          <w:rFonts w:asciiTheme="majorHAnsi" w:hAnsiTheme="majorHAnsi"/>
          <w:u w:val="single"/>
        </w:rPr>
        <w:t>статистическому анализу</w:t>
      </w:r>
      <w:r w:rsidRPr="007F4EE1">
        <w:rPr>
          <w:rFonts w:asciiTheme="majorHAnsi" w:hAnsiTheme="majorHAnsi"/>
        </w:rPr>
        <w:t xml:space="preserve">, а результаты скорее используются для </w:t>
      </w:r>
      <w:r w:rsidRPr="007F4EE1">
        <w:rPr>
          <w:rFonts w:asciiTheme="majorHAnsi" w:hAnsiTheme="majorHAnsi"/>
          <w:u w:val="single"/>
        </w:rPr>
        <w:t>получения общих выводов</w:t>
      </w:r>
      <w:r w:rsidRPr="007F4EE1">
        <w:rPr>
          <w:rFonts w:asciiTheme="majorHAnsi" w:hAnsiTheme="majorHAnsi"/>
        </w:rPr>
        <w:t xml:space="preserve">, а не более </w:t>
      </w:r>
      <w:r w:rsidRPr="007F4EE1">
        <w:rPr>
          <w:rFonts w:asciiTheme="majorHAnsi" w:hAnsiTheme="majorHAnsi"/>
          <w:u w:val="single"/>
        </w:rPr>
        <w:t>глубокого понимания</w:t>
      </w:r>
      <w:r w:rsidRPr="007F4EE1">
        <w:rPr>
          <w:rFonts w:asciiTheme="majorHAnsi" w:hAnsiTheme="majorHAnsi"/>
        </w:rPr>
        <w:t xml:space="preserve"> проблемы. В количественных опросах в </w:t>
      </w:r>
      <w:r w:rsidRPr="007F4EE1">
        <w:rPr>
          <w:rFonts w:asciiTheme="majorHAnsi" w:hAnsiTheme="majorHAnsi"/>
          <w:u w:val="single"/>
        </w:rPr>
        <w:t>анкетах</w:t>
      </w:r>
      <w:r w:rsidRPr="007F4EE1">
        <w:rPr>
          <w:rFonts w:asciiTheme="majorHAnsi" w:hAnsiTheme="majorHAnsi"/>
        </w:rPr>
        <w:t xml:space="preserve"> чаще всего используются </w:t>
      </w:r>
      <w:r w:rsidRPr="007F4EE1">
        <w:rPr>
          <w:rFonts w:asciiTheme="majorHAnsi" w:hAnsiTheme="majorHAnsi"/>
          <w:u w:val="single"/>
        </w:rPr>
        <w:t>вопросы закрытого типа</w:t>
      </w:r>
      <w:r w:rsidRPr="007F4EE1">
        <w:rPr>
          <w:rFonts w:asciiTheme="majorHAnsi" w:hAnsiTheme="majorHAnsi"/>
        </w:rPr>
        <w:t xml:space="preserve">. В количественных исследованиях применяется широкий спектр разнообразных методов сбора данных, таких как </w:t>
      </w:r>
      <w:r w:rsidRPr="007F4EE1">
        <w:rPr>
          <w:rFonts w:asciiTheme="majorHAnsi" w:hAnsiTheme="majorHAnsi"/>
          <w:u w:val="single"/>
        </w:rPr>
        <w:t>личное собеседование</w:t>
      </w:r>
      <w:r w:rsidRPr="007F4EE1">
        <w:rPr>
          <w:rFonts w:asciiTheme="majorHAnsi" w:hAnsiTheme="majorHAnsi"/>
        </w:rPr>
        <w:t xml:space="preserve">, </w:t>
      </w:r>
      <w:r w:rsidRPr="007F4EE1">
        <w:rPr>
          <w:rFonts w:asciiTheme="majorHAnsi" w:hAnsiTheme="majorHAnsi"/>
          <w:u w:val="single"/>
        </w:rPr>
        <w:t>телефонный</w:t>
      </w:r>
      <w:r w:rsidRPr="007F4EE1">
        <w:rPr>
          <w:rFonts w:asciiTheme="majorHAnsi" w:hAnsiTheme="majorHAnsi"/>
        </w:rPr>
        <w:t xml:space="preserve"> и </w:t>
      </w:r>
      <w:r w:rsidRPr="007F4EE1">
        <w:rPr>
          <w:rFonts w:asciiTheme="majorHAnsi" w:hAnsiTheme="majorHAnsi"/>
          <w:u w:val="single"/>
        </w:rPr>
        <w:t>почтовый опрос</w:t>
      </w:r>
      <w:r w:rsidRPr="007F4EE1">
        <w:rPr>
          <w:rFonts w:asciiTheme="majorHAnsi" w:hAnsiTheme="majorHAnsi"/>
        </w:rPr>
        <w:t xml:space="preserve">, </w:t>
      </w:r>
      <w:r w:rsidRPr="007F4EE1">
        <w:rPr>
          <w:rFonts w:asciiTheme="majorHAnsi" w:hAnsiTheme="majorHAnsi"/>
          <w:u w:val="single"/>
        </w:rPr>
        <w:t>омнибус-опрос</w:t>
      </w:r>
      <w:r w:rsidRPr="007F4EE1">
        <w:rPr>
          <w:rFonts w:asciiTheme="majorHAnsi" w:hAnsiTheme="majorHAnsi"/>
        </w:rPr>
        <w:t xml:space="preserve">, панельное исследование, </w:t>
      </w:r>
      <w:r w:rsidRPr="007F4EE1">
        <w:rPr>
          <w:rFonts w:asciiTheme="majorHAnsi" w:hAnsiTheme="majorHAnsi"/>
          <w:u w:val="single"/>
        </w:rPr>
        <w:t>интернет-опрос</w:t>
      </w:r>
      <w:r w:rsidRPr="007F4EE1">
        <w:rPr>
          <w:rFonts w:asciiTheme="majorHAnsi" w:hAnsiTheme="majorHAnsi"/>
        </w:rPr>
        <w:t xml:space="preserve"> и </w:t>
      </w:r>
      <w:r w:rsidRPr="007F4EE1">
        <w:rPr>
          <w:rFonts w:asciiTheme="majorHAnsi" w:hAnsiTheme="majorHAnsi"/>
          <w:u w:val="single"/>
        </w:rPr>
        <w:t>опрос по электронной почте</w:t>
      </w:r>
      <w:r w:rsidRPr="007F4EE1">
        <w:rPr>
          <w:rFonts w:asciiTheme="majorHAnsi" w:hAnsiTheme="majorHAnsi"/>
        </w:rPr>
        <w:t xml:space="preserve">. Омнибус-опрос является </w:t>
      </w:r>
      <w:r w:rsidRPr="007F4EE1">
        <w:rPr>
          <w:rFonts w:asciiTheme="majorHAnsi" w:hAnsiTheme="majorHAnsi"/>
          <w:u w:val="single"/>
        </w:rPr>
        <w:t>многоцелевым исследованием</w:t>
      </w:r>
      <w:r w:rsidRPr="007F4EE1">
        <w:rPr>
          <w:rFonts w:asciiTheme="majorHAnsi" w:hAnsiTheme="majorHAnsi"/>
        </w:rPr>
        <w:t xml:space="preserve">, </w:t>
      </w:r>
      <w:r w:rsidRPr="007F4EE1">
        <w:rPr>
          <w:rFonts w:asciiTheme="majorHAnsi" w:hAnsiTheme="majorHAnsi"/>
          <w:u w:val="single"/>
        </w:rPr>
        <w:t>затраты на которое распределяются между всеми участниками</w:t>
      </w:r>
      <w:r w:rsidRPr="007F4EE1">
        <w:rPr>
          <w:rFonts w:asciiTheme="majorHAnsi" w:hAnsiTheme="majorHAnsi"/>
        </w:rPr>
        <w:t xml:space="preserve">, что делает его одним из самых </w:t>
      </w:r>
      <w:r w:rsidRPr="007F4EE1">
        <w:rPr>
          <w:rFonts w:asciiTheme="majorHAnsi" w:hAnsiTheme="majorHAnsi"/>
          <w:u w:val="single"/>
        </w:rPr>
        <w:t>выгодных</w:t>
      </w:r>
      <w:r w:rsidRPr="007F4EE1">
        <w:rPr>
          <w:rFonts w:asciiTheme="majorHAnsi" w:hAnsiTheme="majorHAnsi"/>
        </w:rPr>
        <w:t xml:space="preserve"> видов исследований.</w:t>
      </w:r>
      <w:r w:rsidRPr="007F4EE1">
        <w:rPr>
          <w:rFonts w:asciiTheme="majorHAnsi" w:hAnsiTheme="majorHAnsi"/>
          <w:lang w:val="uk-UA"/>
        </w:rPr>
        <w:t xml:space="preserve"> </w:t>
      </w:r>
      <w:r w:rsidRPr="007F4EE1">
        <w:rPr>
          <w:rFonts w:asciiTheme="majorHAnsi" w:hAnsiTheme="majorHAnsi"/>
        </w:rPr>
        <w:t>Преимуществом</w:t>
      </w:r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proofErr w:type="gramStart"/>
      <w:r w:rsidRPr="007F4EE1">
        <w:rPr>
          <w:rFonts w:asciiTheme="majorHAnsi" w:hAnsiTheme="majorHAnsi"/>
        </w:rPr>
        <w:t>интернет-опросов</w:t>
      </w:r>
      <w:proofErr w:type="spellEnd"/>
      <w:proofErr w:type="gramEnd"/>
      <w:r w:rsidRPr="007F4EE1">
        <w:rPr>
          <w:rFonts w:asciiTheme="majorHAnsi" w:hAnsiTheme="majorHAnsi"/>
          <w:lang w:val="uk-UA"/>
        </w:rPr>
        <w:t xml:space="preserve"> </w:t>
      </w:r>
      <w:r w:rsidRPr="007F4EE1">
        <w:rPr>
          <w:rFonts w:asciiTheme="majorHAnsi" w:hAnsiTheme="majorHAnsi"/>
        </w:rPr>
        <w:t>является</w:t>
      </w:r>
      <w:r w:rsidRPr="007F4EE1">
        <w:rPr>
          <w:rFonts w:asciiTheme="majorHAnsi" w:hAnsiTheme="majorHAnsi"/>
          <w:lang w:val="uk-UA"/>
        </w:rPr>
        <w:t xml:space="preserve"> то, </w:t>
      </w:r>
      <w:proofErr w:type="spellStart"/>
      <w:r w:rsidRPr="007F4EE1">
        <w:rPr>
          <w:rFonts w:asciiTheme="majorHAnsi" w:hAnsiTheme="majorHAnsi"/>
          <w:lang w:val="uk-UA"/>
        </w:rPr>
        <w:t>что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lang w:val="uk-UA"/>
        </w:rPr>
        <w:t>ответы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lang w:val="uk-UA"/>
        </w:rPr>
        <w:t>можно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хранить</w:t>
      </w:r>
      <w:proofErr w:type="spellEnd"/>
      <w:r w:rsidRPr="007F4EE1">
        <w:rPr>
          <w:rFonts w:asciiTheme="majorHAnsi" w:hAnsiTheme="majorHAnsi"/>
          <w:u w:val="single"/>
          <w:lang w:val="uk-UA"/>
        </w:rPr>
        <w:t xml:space="preserve"> в базах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данных</w:t>
      </w:r>
      <w:proofErr w:type="spellEnd"/>
      <w:r w:rsidRPr="007F4EE1">
        <w:rPr>
          <w:rFonts w:asciiTheme="majorHAnsi" w:hAnsiTheme="majorHAnsi"/>
          <w:lang w:val="uk-UA"/>
        </w:rPr>
        <w:t xml:space="preserve">, </w:t>
      </w:r>
      <w:proofErr w:type="spellStart"/>
      <w:r w:rsidRPr="007F4EE1">
        <w:rPr>
          <w:rFonts w:asciiTheme="majorHAnsi" w:hAnsiTheme="majorHAnsi"/>
          <w:lang w:val="uk-UA"/>
        </w:rPr>
        <w:t>что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исключает</w:t>
      </w:r>
      <w:proofErr w:type="spellEnd"/>
      <w:r w:rsidRPr="007F4EE1">
        <w:rPr>
          <w:rFonts w:asciiTheme="majorHAnsi" w:hAnsiTheme="majorHAnsi"/>
          <w:u w:val="single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lang w:val="uk-UA"/>
        </w:rPr>
        <w:t>необходимость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r w:rsidRPr="007F4EE1">
        <w:rPr>
          <w:rFonts w:asciiTheme="majorHAnsi" w:hAnsiTheme="majorHAnsi"/>
          <w:u w:val="single"/>
          <w:lang w:val="uk-UA"/>
        </w:rPr>
        <w:t xml:space="preserve">ручного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ввода</w:t>
      </w:r>
      <w:proofErr w:type="spellEnd"/>
      <w:r w:rsidRPr="007F4EE1">
        <w:rPr>
          <w:rFonts w:asciiTheme="majorHAnsi" w:hAnsiTheme="majorHAnsi"/>
          <w:u w:val="single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данных</w:t>
      </w:r>
      <w:proofErr w:type="spellEnd"/>
      <w:r w:rsidRPr="007F4EE1">
        <w:rPr>
          <w:rFonts w:asciiTheme="majorHAnsi" w:hAnsiTheme="majorHAnsi"/>
          <w:lang w:val="uk-UA"/>
        </w:rPr>
        <w:t xml:space="preserve">. </w:t>
      </w:r>
    </w:p>
    <w:p w:rsidR="007F4EE1" w:rsidRPr="007F4EE1" w:rsidRDefault="007F4EE1" w:rsidP="007F4EE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uk-UA"/>
        </w:rPr>
      </w:pPr>
      <w:r w:rsidRPr="007F4EE1">
        <w:rPr>
          <w:rFonts w:asciiTheme="majorHAnsi" w:hAnsiTheme="majorHAnsi"/>
          <w:lang w:val="uk-UA"/>
        </w:rPr>
        <w:t xml:space="preserve">В </w:t>
      </w:r>
      <w:proofErr w:type="spellStart"/>
      <w:r w:rsidRPr="007F4EE1">
        <w:rPr>
          <w:rFonts w:asciiTheme="majorHAnsi" w:hAnsiTheme="majorHAnsi"/>
          <w:lang w:val="uk-UA"/>
        </w:rPr>
        <w:t>отличие</w:t>
      </w:r>
      <w:proofErr w:type="spellEnd"/>
      <w:r w:rsidRPr="007F4EE1">
        <w:rPr>
          <w:rFonts w:asciiTheme="majorHAnsi" w:hAnsiTheme="majorHAnsi"/>
          <w:lang w:val="uk-UA"/>
        </w:rPr>
        <w:t xml:space="preserve"> от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коммерческих</w:t>
      </w:r>
      <w:proofErr w:type="spellEnd"/>
      <w:r w:rsidRPr="007F4EE1">
        <w:rPr>
          <w:rFonts w:asciiTheme="majorHAnsi" w:hAnsiTheme="majorHAnsi"/>
          <w:u w:val="single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организаций</w:t>
      </w:r>
      <w:proofErr w:type="spellEnd"/>
      <w:r w:rsidRPr="007F4EE1">
        <w:rPr>
          <w:rFonts w:asciiTheme="majorHAnsi" w:hAnsiTheme="majorHAnsi"/>
          <w:lang w:val="uk-UA"/>
        </w:rPr>
        <w:t xml:space="preserve">, </w:t>
      </w:r>
      <w:proofErr w:type="spellStart"/>
      <w:r w:rsidRPr="007F4EE1">
        <w:rPr>
          <w:rFonts w:asciiTheme="majorHAnsi" w:hAnsiTheme="majorHAnsi"/>
          <w:lang w:val="uk-UA"/>
        </w:rPr>
        <w:t>зарабатывающих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lang w:val="uk-UA"/>
        </w:rPr>
        <w:t>прибыль</w:t>
      </w:r>
      <w:proofErr w:type="spellEnd"/>
      <w:r w:rsidRPr="007F4EE1">
        <w:rPr>
          <w:rFonts w:asciiTheme="majorHAnsi" w:hAnsiTheme="majorHAnsi"/>
          <w:lang w:val="uk-UA"/>
        </w:rPr>
        <w:t xml:space="preserve"> для </w:t>
      </w:r>
      <w:proofErr w:type="spellStart"/>
      <w:r w:rsidRPr="007F4EE1">
        <w:rPr>
          <w:rFonts w:asciiTheme="majorHAnsi" w:hAnsiTheme="majorHAnsi"/>
          <w:lang w:val="uk-UA"/>
        </w:rPr>
        <w:t>акционеров</w:t>
      </w:r>
      <w:proofErr w:type="spellEnd"/>
      <w:r w:rsidRPr="007F4EE1">
        <w:rPr>
          <w:rFonts w:asciiTheme="majorHAnsi" w:hAnsiTheme="majorHAnsi"/>
          <w:lang w:val="uk-UA"/>
        </w:rPr>
        <w:t xml:space="preserve">, </w:t>
      </w:r>
      <w:proofErr w:type="spellStart"/>
      <w:r w:rsidRPr="007F4EE1">
        <w:rPr>
          <w:rFonts w:asciiTheme="majorHAnsi" w:hAnsiTheme="majorHAnsi"/>
          <w:lang w:val="uk-UA"/>
        </w:rPr>
        <w:t>целью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некоммерческих</w:t>
      </w:r>
      <w:proofErr w:type="spellEnd"/>
      <w:r w:rsidRPr="007F4EE1">
        <w:rPr>
          <w:rFonts w:asciiTheme="majorHAnsi" w:hAnsiTheme="majorHAnsi"/>
          <w:lang w:val="uk-UA"/>
        </w:rPr>
        <w:t xml:space="preserve">, </w:t>
      </w:r>
      <w:proofErr w:type="spellStart"/>
      <w:r w:rsidRPr="007F4EE1">
        <w:rPr>
          <w:rFonts w:asciiTheme="majorHAnsi" w:hAnsiTheme="majorHAnsi"/>
          <w:lang w:val="uk-UA"/>
        </w:rPr>
        <w:t>или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неправительственных</w:t>
      </w:r>
      <w:proofErr w:type="spellEnd"/>
      <w:r w:rsidRPr="007F4EE1">
        <w:rPr>
          <w:rFonts w:asciiTheme="majorHAnsi" w:hAnsiTheme="majorHAnsi"/>
          <w:u w:val="single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организаций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lang w:val="uk-UA"/>
        </w:rPr>
        <w:t>является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служение</w:t>
      </w:r>
      <w:proofErr w:type="spellEnd"/>
      <w:r w:rsidRPr="007F4EE1">
        <w:rPr>
          <w:rFonts w:asciiTheme="majorHAnsi" w:hAnsiTheme="majorHAnsi"/>
          <w:u w:val="single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обществу</w:t>
      </w:r>
      <w:proofErr w:type="spellEnd"/>
      <w:r w:rsidRPr="007F4EE1">
        <w:rPr>
          <w:rFonts w:asciiTheme="majorHAnsi" w:hAnsiTheme="majorHAnsi"/>
          <w:lang w:val="uk-UA"/>
        </w:rPr>
        <w:t xml:space="preserve">. </w:t>
      </w:r>
      <w:proofErr w:type="spellStart"/>
      <w:r w:rsidRPr="007F4EE1">
        <w:rPr>
          <w:rFonts w:asciiTheme="majorHAnsi" w:hAnsiTheme="majorHAnsi"/>
          <w:lang w:val="uk-UA"/>
        </w:rPr>
        <w:t>Они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lang w:val="uk-UA"/>
        </w:rPr>
        <w:t>предоставляют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lang w:val="uk-UA"/>
        </w:rPr>
        <w:t>помощь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маргинальным</w:t>
      </w:r>
      <w:proofErr w:type="spellEnd"/>
      <w:r w:rsidRPr="007F4EE1">
        <w:rPr>
          <w:rFonts w:asciiTheme="majorHAnsi" w:hAnsiTheme="majorHAnsi"/>
          <w:u w:val="single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группам</w:t>
      </w:r>
      <w:proofErr w:type="spellEnd"/>
      <w:r w:rsidRPr="007F4EE1">
        <w:rPr>
          <w:rFonts w:asciiTheme="majorHAnsi" w:hAnsiTheme="majorHAnsi"/>
          <w:lang w:val="uk-UA"/>
        </w:rPr>
        <w:t xml:space="preserve"> и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выступают</w:t>
      </w:r>
      <w:proofErr w:type="spellEnd"/>
      <w:r w:rsidRPr="007F4EE1">
        <w:rPr>
          <w:rFonts w:asciiTheme="majorHAnsi" w:hAnsiTheme="majorHAnsi"/>
          <w:u w:val="single"/>
          <w:lang w:val="uk-UA"/>
        </w:rPr>
        <w:t xml:space="preserve"> в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поддержку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lang w:val="uk-UA"/>
        </w:rPr>
        <w:t>перемен</w:t>
      </w:r>
      <w:proofErr w:type="spellEnd"/>
      <w:r w:rsidRPr="007F4EE1">
        <w:rPr>
          <w:rFonts w:asciiTheme="majorHAnsi" w:hAnsiTheme="majorHAnsi"/>
          <w:lang w:val="uk-UA"/>
        </w:rPr>
        <w:t xml:space="preserve"> в </w:t>
      </w:r>
      <w:proofErr w:type="spellStart"/>
      <w:r w:rsidRPr="007F4EE1">
        <w:rPr>
          <w:rFonts w:asciiTheme="majorHAnsi" w:hAnsiTheme="majorHAnsi"/>
          <w:lang w:val="uk-UA"/>
        </w:rPr>
        <w:t>обществе</w:t>
      </w:r>
      <w:proofErr w:type="spellEnd"/>
      <w:r w:rsidRPr="007F4EE1">
        <w:rPr>
          <w:rFonts w:asciiTheme="majorHAnsi" w:hAnsiTheme="majorHAnsi"/>
          <w:lang w:val="uk-UA"/>
        </w:rPr>
        <w:t xml:space="preserve">. </w:t>
      </w:r>
      <w:proofErr w:type="spellStart"/>
      <w:r w:rsidRPr="007F4EE1">
        <w:rPr>
          <w:rFonts w:asciiTheme="majorHAnsi" w:hAnsiTheme="majorHAnsi"/>
          <w:lang w:val="uk-UA"/>
        </w:rPr>
        <w:t>Поскольку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lang w:val="uk-UA"/>
        </w:rPr>
        <w:t>они</w:t>
      </w:r>
      <w:proofErr w:type="spellEnd"/>
      <w:r w:rsidRPr="007F4EE1">
        <w:rPr>
          <w:rFonts w:asciiTheme="majorHAnsi" w:hAnsiTheme="majorHAnsi"/>
          <w:lang w:val="uk-UA"/>
        </w:rPr>
        <w:t xml:space="preserve"> не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получают</w:t>
      </w:r>
      <w:proofErr w:type="spellEnd"/>
      <w:r w:rsidRPr="007F4EE1">
        <w:rPr>
          <w:rFonts w:asciiTheme="majorHAnsi" w:hAnsiTheme="majorHAnsi"/>
          <w:u w:val="single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прибыли</w:t>
      </w:r>
      <w:proofErr w:type="spellEnd"/>
      <w:r w:rsidRPr="007F4EE1">
        <w:rPr>
          <w:rFonts w:asciiTheme="majorHAnsi" w:hAnsiTheme="majorHAnsi"/>
          <w:lang w:val="uk-UA"/>
        </w:rPr>
        <w:t xml:space="preserve">, </w:t>
      </w:r>
      <w:proofErr w:type="spellStart"/>
      <w:r w:rsidRPr="007F4EE1">
        <w:rPr>
          <w:rFonts w:asciiTheme="majorHAnsi" w:hAnsiTheme="majorHAnsi"/>
          <w:lang w:val="uk-UA"/>
        </w:rPr>
        <w:t>такие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lang w:val="uk-UA"/>
        </w:rPr>
        <w:t>организации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зависят</w:t>
      </w:r>
      <w:proofErr w:type="spellEnd"/>
      <w:r w:rsidRPr="007F4EE1">
        <w:rPr>
          <w:rFonts w:asciiTheme="majorHAnsi" w:hAnsiTheme="majorHAnsi"/>
          <w:u w:val="single"/>
          <w:lang w:val="uk-UA"/>
        </w:rPr>
        <w:t xml:space="preserve"> от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общественной</w:t>
      </w:r>
      <w:proofErr w:type="spellEnd"/>
      <w:r w:rsidRPr="007F4EE1">
        <w:rPr>
          <w:rFonts w:asciiTheme="majorHAnsi" w:hAnsiTheme="majorHAnsi"/>
          <w:u w:val="single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поддержки</w:t>
      </w:r>
      <w:proofErr w:type="spellEnd"/>
      <w:r w:rsidRPr="007F4EE1">
        <w:rPr>
          <w:rFonts w:asciiTheme="majorHAnsi" w:hAnsiTheme="majorHAnsi"/>
          <w:lang w:val="uk-UA"/>
        </w:rPr>
        <w:t xml:space="preserve"> в </w:t>
      </w:r>
      <w:proofErr w:type="spellStart"/>
      <w:r w:rsidRPr="007F4EE1">
        <w:rPr>
          <w:rFonts w:asciiTheme="majorHAnsi" w:hAnsiTheme="majorHAnsi"/>
          <w:lang w:val="uk-UA"/>
        </w:rPr>
        <w:t>форме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пожертвований</w:t>
      </w:r>
      <w:proofErr w:type="spellEnd"/>
      <w:r w:rsidRPr="007F4EE1">
        <w:rPr>
          <w:rFonts w:asciiTheme="majorHAnsi" w:hAnsiTheme="majorHAnsi"/>
          <w:lang w:val="uk-UA"/>
        </w:rPr>
        <w:t xml:space="preserve"> от </w:t>
      </w:r>
      <w:proofErr w:type="spellStart"/>
      <w:r w:rsidRPr="007F4EE1">
        <w:rPr>
          <w:rFonts w:asciiTheme="majorHAnsi" w:hAnsiTheme="majorHAnsi"/>
          <w:lang w:val="uk-UA"/>
        </w:rPr>
        <w:t>частных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lang w:val="uk-UA"/>
        </w:rPr>
        <w:t>лиц</w:t>
      </w:r>
      <w:proofErr w:type="spellEnd"/>
      <w:r w:rsidRPr="007F4EE1">
        <w:rPr>
          <w:rFonts w:asciiTheme="majorHAnsi" w:hAnsiTheme="majorHAnsi"/>
          <w:lang w:val="uk-UA"/>
        </w:rPr>
        <w:t xml:space="preserve"> и </w:t>
      </w:r>
      <w:proofErr w:type="spellStart"/>
      <w:r w:rsidRPr="007F4EE1">
        <w:rPr>
          <w:rFonts w:asciiTheme="majorHAnsi" w:hAnsiTheme="majorHAnsi"/>
          <w:lang w:val="uk-UA"/>
        </w:rPr>
        <w:t>организаций</w:t>
      </w:r>
      <w:proofErr w:type="spellEnd"/>
      <w:r w:rsidRPr="007F4EE1">
        <w:rPr>
          <w:rFonts w:asciiTheme="majorHAnsi" w:hAnsiTheme="majorHAnsi"/>
          <w:lang w:val="uk-UA"/>
        </w:rPr>
        <w:t xml:space="preserve">. </w:t>
      </w:r>
      <w:proofErr w:type="spellStart"/>
      <w:r w:rsidRPr="007F4EE1">
        <w:rPr>
          <w:rFonts w:asciiTheme="majorHAnsi" w:hAnsiTheme="majorHAnsi"/>
          <w:lang w:val="uk-UA"/>
        </w:rPr>
        <w:t>Также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lang w:val="uk-UA"/>
        </w:rPr>
        <w:t>они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lang w:val="uk-UA"/>
        </w:rPr>
        <w:t>могут</w:t>
      </w:r>
      <w:proofErr w:type="spellEnd"/>
      <w:r w:rsidRPr="007F4EE1">
        <w:rPr>
          <w:rFonts w:asciiTheme="majorHAnsi" w:hAnsiTheme="majorHAnsi"/>
          <w:lang w:val="uk-UA"/>
        </w:rPr>
        <w:t xml:space="preserve"> </w:t>
      </w:r>
      <w:r w:rsidRPr="007F4EE1">
        <w:rPr>
          <w:rFonts w:asciiTheme="majorHAnsi" w:hAnsiTheme="majorHAnsi"/>
          <w:u w:val="single"/>
          <w:lang w:val="uk-UA"/>
        </w:rPr>
        <w:t xml:space="preserve">получать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государственное</w:t>
      </w:r>
      <w:proofErr w:type="spellEnd"/>
      <w:r w:rsidRPr="007F4EE1">
        <w:rPr>
          <w:rFonts w:asciiTheme="majorHAnsi" w:hAnsiTheme="majorHAnsi"/>
          <w:u w:val="single"/>
          <w:lang w:val="uk-UA"/>
        </w:rPr>
        <w:t xml:space="preserve"> </w:t>
      </w:r>
      <w:proofErr w:type="spellStart"/>
      <w:r w:rsidRPr="007F4EE1">
        <w:rPr>
          <w:rFonts w:asciiTheme="majorHAnsi" w:hAnsiTheme="majorHAnsi"/>
          <w:u w:val="single"/>
          <w:lang w:val="uk-UA"/>
        </w:rPr>
        <w:t>финансирование</w:t>
      </w:r>
      <w:proofErr w:type="spellEnd"/>
      <w:r w:rsidRPr="007F4EE1">
        <w:rPr>
          <w:rFonts w:asciiTheme="majorHAnsi" w:hAnsiTheme="majorHAnsi"/>
          <w:lang w:val="uk-UA"/>
        </w:rPr>
        <w:t xml:space="preserve">. </w:t>
      </w:r>
    </w:p>
    <w:p w:rsidR="007F4EE1" w:rsidRPr="007F4EE1" w:rsidRDefault="007F4EE1" w:rsidP="007F4EE1">
      <w:pPr>
        <w:jc w:val="both"/>
        <w:rPr>
          <w:rFonts w:asciiTheme="majorHAnsi" w:hAnsiTheme="majorHAnsi"/>
          <w:sz w:val="24"/>
          <w:szCs w:val="24"/>
          <w:lang w:val="uk-UA"/>
        </w:rPr>
      </w:pPr>
    </w:p>
    <w:p w:rsidR="007F4EE1" w:rsidRPr="007F4EE1" w:rsidRDefault="007F4EE1" w:rsidP="007F4EE1">
      <w:pPr>
        <w:jc w:val="both"/>
        <w:rPr>
          <w:rFonts w:asciiTheme="majorHAnsi" w:hAnsiTheme="majorHAnsi"/>
          <w:sz w:val="24"/>
          <w:szCs w:val="24"/>
          <w:lang w:val="uk-UA"/>
        </w:rPr>
      </w:pPr>
    </w:p>
    <w:p w:rsidR="00102DA7" w:rsidRPr="007F4EE1" w:rsidRDefault="00102DA7" w:rsidP="007F4EE1">
      <w:pPr>
        <w:jc w:val="both"/>
        <w:rPr>
          <w:rFonts w:asciiTheme="majorHAnsi" w:hAnsiTheme="majorHAnsi"/>
          <w:sz w:val="24"/>
          <w:szCs w:val="24"/>
        </w:rPr>
      </w:pPr>
    </w:p>
    <w:sectPr w:rsidR="00102DA7" w:rsidRPr="007F4EE1" w:rsidSect="007F4E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12DF"/>
    <w:multiLevelType w:val="hybridMultilevel"/>
    <w:tmpl w:val="531E0C48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50C25"/>
    <w:multiLevelType w:val="hybridMultilevel"/>
    <w:tmpl w:val="59BA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EE1"/>
    <w:rsid w:val="00102DA7"/>
    <w:rsid w:val="007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F4EE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2019-03-07T14:49:00Z</dcterms:created>
  <dcterms:modified xsi:type="dcterms:W3CDTF">2019-03-07T14:56:00Z</dcterms:modified>
</cp:coreProperties>
</file>