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37" w:rsidRPr="000E7537" w:rsidRDefault="000E7537" w:rsidP="000E7537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E7537">
        <w:rPr>
          <w:rFonts w:asciiTheme="majorHAnsi" w:hAnsiTheme="majorHAnsi"/>
          <w:b/>
          <w:sz w:val="24"/>
          <w:szCs w:val="24"/>
          <w:lang w:val="uk-UA"/>
        </w:rPr>
        <w:t>Підсумковий контроль (залік)</w:t>
      </w:r>
    </w:p>
    <w:p w:rsidR="000E7537" w:rsidRPr="000E7537" w:rsidRDefault="000E7537" w:rsidP="000E7537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E7537">
        <w:rPr>
          <w:rFonts w:asciiTheme="majorHAnsi" w:hAnsiTheme="majorHAnsi"/>
          <w:b/>
          <w:sz w:val="24"/>
          <w:szCs w:val="24"/>
          <w:lang w:val="uk-UA"/>
        </w:rPr>
        <w:t xml:space="preserve">з навчальної дисципліни « Теорія та практика </w:t>
      </w:r>
      <w:proofErr w:type="spellStart"/>
      <w:r w:rsidRPr="000E7537">
        <w:rPr>
          <w:rFonts w:asciiTheme="majorHAnsi" w:hAnsiTheme="majorHAnsi"/>
          <w:b/>
          <w:sz w:val="24"/>
          <w:szCs w:val="24"/>
          <w:lang w:val="uk-UA"/>
        </w:rPr>
        <w:t>переклада</w:t>
      </w:r>
      <w:proofErr w:type="spellEnd"/>
      <w:r w:rsidRPr="000E7537">
        <w:rPr>
          <w:rFonts w:asciiTheme="majorHAnsi" w:hAnsiTheme="majorHAnsi"/>
          <w:b/>
          <w:sz w:val="24"/>
          <w:szCs w:val="24"/>
          <w:lang w:val="uk-UA"/>
        </w:rPr>
        <w:t xml:space="preserve"> »</w:t>
      </w:r>
    </w:p>
    <w:p w:rsidR="000E7537" w:rsidRPr="000E7537" w:rsidRDefault="000E7537" w:rsidP="000E7537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E7537">
        <w:rPr>
          <w:rFonts w:asciiTheme="majorHAnsi" w:hAnsiTheme="majorHAnsi"/>
          <w:b/>
          <w:sz w:val="24"/>
          <w:szCs w:val="24"/>
          <w:lang w:val="uk-UA"/>
        </w:rPr>
        <w:t>(4 курс)</w:t>
      </w:r>
    </w:p>
    <w:p w:rsidR="000E7537" w:rsidRPr="000E7537" w:rsidRDefault="000E7537" w:rsidP="000E7537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E7537">
        <w:rPr>
          <w:rFonts w:asciiTheme="majorHAnsi" w:hAnsiTheme="majorHAnsi"/>
          <w:b/>
          <w:sz w:val="24"/>
          <w:szCs w:val="24"/>
          <w:lang w:val="uk-UA"/>
        </w:rPr>
        <w:t>здобувача вищої освіти________________________</w:t>
      </w:r>
    </w:p>
    <w:p w:rsidR="000E7537" w:rsidRPr="000E7537" w:rsidRDefault="000E7537" w:rsidP="000E7537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E7537">
        <w:rPr>
          <w:rFonts w:asciiTheme="majorHAnsi" w:hAnsiTheme="majorHAnsi"/>
          <w:b/>
          <w:sz w:val="24"/>
          <w:szCs w:val="24"/>
          <w:lang w:val="uk-UA"/>
        </w:rPr>
        <w:t xml:space="preserve"> групи _______</w:t>
      </w:r>
    </w:p>
    <w:p w:rsidR="000E7537" w:rsidRPr="000E7537" w:rsidRDefault="000E7537" w:rsidP="000E7537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0E7537" w:rsidRPr="000E7537" w:rsidRDefault="000E7537" w:rsidP="000E7537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0E7537" w:rsidRPr="000E7537" w:rsidRDefault="000E7537" w:rsidP="000E7537">
      <w:pPr>
        <w:spacing w:after="0" w:line="240" w:lineRule="exact"/>
        <w:rPr>
          <w:rFonts w:asciiTheme="majorHAnsi" w:hAnsiTheme="majorHAnsi"/>
          <w:b/>
          <w:sz w:val="24"/>
          <w:szCs w:val="24"/>
        </w:rPr>
      </w:pPr>
      <w:r w:rsidRPr="000E7537">
        <w:rPr>
          <w:rFonts w:asciiTheme="majorHAnsi" w:hAnsiTheme="majorHAnsi"/>
          <w:b/>
          <w:sz w:val="24"/>
          <w:szCs w:val="24"/>
          <w:u w:val="single"/>
        </w:rPr>
        <w:t>Виды контроля</w:t>
      </w:r>
      <w:r w:rsidRPr="000E7537">
        <w:rPr>
          <w:rFonts w:asciiTheme="majorHAnsi" w:hAnsiTheme="majorHAnsi"/>
          <w:b/>
          <w:sz w:val="24"/>
          <w:szCs w:val="24"/>
        </w:rPr>
        <w:t xml:space="preserve"> – устный перевод (</w:t>
      </w:r>
      <w:r w:rsidRPr="000E7537">
        <w:rPr>
          <w:rFonts w:asciiTheme="majorHAnsi" w:hAnsiTheme="majorHAnsi"/>
          <w:b/>
          <w:sz w:val="24"/>
          <w:szCs w:val="24"/>
          <w:u w:val="single"/>
        </w:rPr>
        <w:t>ПСЛ</w:t>
      </w:r>
      <w:r w:rsidRPr="000E7537">
        <w:rPr>
          <w:rFonts w:asciiTheme="majorHAnsi" w:hAnsiTheme="majorHAnsi"/>
          <w:b/>
          <w:sz w:val="24"/>
          <w:szCs w:val="24"/>
        </w:rPr>
        <w:t xml:space="preserve"> / УПП) – 800 знаков (+ - 10%)</w:t>
      </w:r>
    </w:p>
    <w:p w:rsidR="000E7537" w:rsidRDefault="000E7537" w:rsidP="000E7537">
      <w:pPr>
        <w:pStyle w:val="ingress2"/>
        <w:spacing w:before="0" w:beforeAutospacing="0" w:after="0" w:line="240" w:lineRule="exact"/>
        <w:ind w:firstLine="720"/>
        <w:jc w:val="both"/>
        <w:rPr>
          <w:rFonts w:asciiTheme="majorHAnsi" w:hAnsiTheme="majorHAnsi"/>
          <w:lang w:val="uk-UA"/>
        </w:rPr>
      </w:pPr>
    </w:p>
    <w:p w:rsidR="000E7537" w:rsidRPr="000E7537" w:rsidRDefault="000E7537" w:rsidP="000E7537">
      <w:pPr>
        <w:pStyle w:val="ingress2"/>
        <w:spacing w:before="0" w:beforeAutospacing="0" w:after="0" w:line="240" w:lineRule="exact"/>
        <w:ind w:firstLine="720"/>
        <w:jc w:val="both"/>
        <w:rPr>
          <w:rFonts w:asciiTheme="majorHAnsi" w:hAnsiTheme="majorHAnsi"/>
          <w:b w:val="0"/>
        </w:rPr>
      </w:pPr>
      <w:r w:rsidRPr="000E7537">
        <w:rPr>
          <w:rFonts w:asciiTheme="majorHAnsi" w:hAnsiTheme="majorHAnsi"/>
        </w:rPr>
        <w:t>Представители</w:t>
      </w:r>
      <w:r w:rsidRPr="000E7537">
        <w:rPr>
          <w:rFonts w:asciiTheme="majorHAnsi" w:hAnsiTheme="majorHAnsi"/>
          <w:b w:val="0"/>
        </w:rPr>
        <w:t xml:space="preserve"> </w:t>
      </w:r>
      <w:r w:rsidRPr="000E7537">
        <w:rPr>
          <w:rFonts w:asciiTheme="majorHAnsi" w:hAnsiTheme="majorHAnsi"/>
        </w:rPr>
        <w:t>правительства</w:t>
      </w:r>
      <w:r w:rsidRPr="000E7537">
        <w:rPr>
          <w:rFonts w:asciiTheme="majorHAnsi" w:hAnsiTheme="majorHAnsi"/>
          <w:b w:val="0"/>
        </w:rPr>
        <w:t xml:space="preserve"> Колумбии и </w:t>
      </w:r>
      <w:r w:rsidRPr="000E7537">
        <w:rPr>
          <w:rFonts w:asciiTheme="majorHAnsi" w:hAnsiTheme="majorHAnsi"/>
        </w:rPr>
        <w:t>движения</w:t>
      </w:r>
      <w:r w:rsidRPr="000E7537">
        <w:rPr>
          <w:rFonts w:asciiTheme="majorHAnsi" w:hAnsiTheme="majorHAnsi"/>
          <w:b w:val="0"/>
        </w:rPr>
        <w:t xml:space="preserve"> ФАРК начали первые за </w:t>
      </w:r>
      <w:r w:rsidRPr="000E7537">
        <w:rPr>
          <w:rFonts w:asciiTheme="majorHAnsi" w:hAnsiTheme="majorHAnsi"/>
        </w:rPr>
        <w:t>десятилетие</w:t>
      </w:r>
      <w:r w:rsidRPr="000E7537">
        <w:rPr>
          <w:rFonts w:asciiTheme="majorHAnsi" w:hAnsiTheme="majorHAnsi"/>
          <w:b w:val="0"/>
        </w:rPr>
        <w:t xml:space="preserve"> </w:t>
      </w:r>
      <w:r w:rsidRPr="000E7537">
        <w:rPr>
          <w:rFonts w:asciiTheme="majorHAnsi" w:hAnsiTheme="majorHAnsi"/>
        </w:rPr>
        <w:t>прямые</w:t>
      </w:r>
      <w:r w:rsidRPr="000E7537">
        <w:rPr>
          <w:rFonts w:asciiTheme="majorHAnsi" w:hAnsiTheme="majorHAnsi"/>
          <w:b w:val="0"/>
        </w:rPr>
        <w:t xml:space="preserve"> </w:t>
      </w:r>
      <w:r w:rsidRPr="000E7537">
        <w:rPr>
          <w:rFonts w:asciiTheme="majorHAnsi" w:hAnsiTheme="majorHAnsi"/>
        </w:rPr>
        <w:t>переговоры</w:t>
      </w:r>
      <w:r w:rsidRPr="000E7537">
        <w:rPr>
          <w:rFonts w:asciiTheme="majorHAnsi" w:hAnsiTheme="majorHAnsi"/>
          <w:b w:val="0"/>
        </w:rPr>
        <w:t xml:space="preserve"> о </w:t>
      </w:r>
      <w:r w:rsidRPr="000E7537">
        <w:rPr>
          <w:rFonts w:asciiTheme="majorHAnsi" w:hAnsiTheme="majorHAnsi"/>
        </w:rPr>
        <w:t>мире</w:t>
      </w:r>
      <w:r w:rsidRPr="000E7537">
        <w:rPr>
          <w:rFonts w:asciiTheme="majorHAnsi" w:hAnsiTheme="majorHAnsi"/>
          <w:b w:val="0"/>
        </w:rPr>
        <w:t>.</w:t>
      </w:r>
    </w:p>
    <w:p w:rsidR="000E7537" w:rsidRPr="000E7537" w:rsidRDefault="000E7537" w:rsidP="000E7537">
      <w:pPr>
        <w:spacing w:after="0" w:line="240" w:lineRule="exact"/>
        <w:ind w:firstLine="720"/>
        <w:jc w:val="both"/>
        <w:rPr>
          <w:rFonts w:asciiTheme="majorHAnsi" w:hAnsiTheme="majorHAnsi"/>
          <w:sz w:val="24"/>
          <w:szCs w:val="24"/>
        </w:rPr>
      </w:pPr>
      <w:r w:rsidRPr="000E7537">
        <w:rPr>
          <w:rFonts w:asciiTheme="majorHAnsi" w:hAnsiTheme="majorHAnsi"/>
          <w:sz w:val="24"/>
          <w:szCs w:val="24"/>
        </w:rPr>
        <w:t xml:space="preserve">После почти 50 лет </w:t>
      </w:r>
      <w:r w:rsidRPr="000E7537">
        <w:rPr>
          <w:rFonts w:asciiTheme="majorHAnsi" w:hAnsiTheme="majorHAnsi"/>
          <w:b/>
          <w:sz w:val="24"/>
          <w:szCs w:val="24"/>
        </w:rPr>
        <w:t>конфликта</w:t>
      </w:r>
      <w:r w:rsidRPr="000E7537">
        <w:rPr>
          <w:rFonts w:asciiTheme="majorHAnsi" w:hAnsiTheme="majorHAnsi"/>
          <w:sz w:val="24"/>
          <w:szCs w:val="24"/>
        </w:rPr>
        <w:t xml:space="preserve">, стороны </w:t>
      </w:r>
      <w:r w:rsidRPr="000E7537">
        <w:rPr>
          <w:rFonts w:asciiTheme="majorHAnsi" w:hAnsiTheme="majorHAnsi"/>
          <w:b/>
          <w:sz w:val="24"/>
          <w:szCs w:val="24"/>
        </w:rPr>
        <w:t>встретились</w:t>
      </w:r>
      <w:r w:rsidRPr="000E7537">
        <w:rPr>
          <w:rFonts w:asciiTheme="majorHAnsi" w:hAnsiTheme="majorHAnsi"/>
          <w:sz w:val="24"/>
          <w:szCs w:val="24"/>
        </w:rPr>
        <w:t xml:space="preserve"> за столом </w:t>
      </w:r>
      <w:r w:rsidRPr="000E7537">
        <w:rPr>
          <w:rFonts w:asciiTheme="majorHAnsi" w:hAnsiTheme="majorHAnsi"/>
          <w:b/>
          <w:sz w:val="24"/>
          <w:szCs w:val="24"/>
        </w:rPr>
        <w:t>переговоров</w:t>
      </w:r>
      <w:r w:rsidRPr="000E7537">
        <w:rPr>
          <w:rFonts w:asciiTheme="majorHAnsi" w:hAnsiTheme="majorHAnsi"/>
          <w:sz w:val="24"/>
          <w:szCs w:val="24"/>
        </w:rPr>
        <w:t xml:space="preserve"> в небольшой гостинице в Норвегии; ожидается, что </w:t>
      </w:r>
      <w:r w:rsidRPr="000E7537">
        <w:rPr>
          <w:rFonts w:asciiTheme="majorHAnsi" w:hAnsiTheme="majorHAnsi"/>
          <w:b/>
          <w:sz w:val="24"/>
          <w:szCs w:val="24"/>
        </w:rPr>
        <w:t>переговоры</w:t>
      </w:r>
      <w:r w:rsidRPr="000E7537">
        <w:rPr>
          <w:rFonts w:asciiTheme="majorHAnsi" w:hAnsiTheme="majorHAnsi"/>
          <w:sz w:val="24"/>
          <w:szCs w:val="24"/>
        </w:rPr>
        <w:t xml:space="preserve"> </w:t>
      </w:r>
      <w:r w:rsidRPr="000E7537">
        <w:rPr>
          <w:rFonts w:asciiTheme="majorHAnsi" w:hAnsiTheme="majorHAnsi"/>
          <w:b/>
          <w:sz w:val="24"/>
          <w:szCs w:val="24"/>
        </w:rPr>
        <w:t>продлятся</w:t>
      </w:r>
      <w:r w:rsidRPr="000E7537">
        <w:rPr>
          <w:rFonts w:asciiTheme="majorHAnsi" w:hAnsiTheme="majorHAnsi"/>
          <w:sz w:val="24"/>
          <w:szCs w:val="24"/>
        </w:rPr>
        <w:t xml:space="preserve"> несколько месяцев.</w:t>
      </w:r>
    </w:p>
    <w:p w:rsidR="000E7537" w:rsidRPr="000E7537" w:rsidRDefault="000E7537" w:rsidP="000E7537">
      <w:pPr>
        <w:spacing w:after="0" w:line="240" w:lineRule="exact"/>
        <w:ind w:firstLine="720"/>
        <w:jc w:val="both"/>
        <w:rPr>
          <w:rFonts w:asciiTheme="majorHAnsi" w:hAnsiTheme="majorHAnsi"/>
          <w:sz w:val="24"/>
          <w:szCs w:val="24"/>
        </w:rPr>
      </w:pPr>
      <w:r w:rsidRPr="000E7537">
        <w:rPr>
          <w:rFonts w:asciiTheme="majorHAnsi" w:hAnsiTheme="majorHAnsi"/>
          <w:sz w:val="24"/>
          <w:szCs w:val="24"/>
        </w:rPr>
        <w:t xml:space="preserve">В </w:t>
      </w:r>
      <w:r w:rsidRPr="000E7537">
        <w:rPr>
          <w:rFonts w:asciiTheme="majorHAnsi" w:hAnsiTheme="majorHAnsi"/>
          <w:b/>
          <w:sz w:val="24"/>
          <w:szCs w:val="24"/>
        </w:rPr>
        <w:t>принятой</w:t>
      </w:r>
      <w:r w:rsidRPr="000E7537">
        <w:rPr>
          <w:rFonts w:asciiTheme="majorHAnsi" w:hAnsiTheme="majorHAnsi"/>
          <w:sz w:val="24"/>
          <w:szCs w:val="24"/>
        </w:rPr>
        <w:t xml:space="preserve"> совместной </w:t>
      </w:r>
      <w:r w:rsidRPr="000E7537">
        <w:rPr>
          <w:rFonts w:asciiTheme="majorHAnsi" w:hAnsiTheme="majorHAnsi"/>
          <w:b/>
          <w:sz w:val="24"/>
          <w:szCs w:val="24"/>
        </w:rPr>
        <w:t>декларации</w:t>
      </w:r>
      <w:r w:rsidRPr="000E7537">
        <w:rPr>
          <w:rFonts w:asciiTheme="majorHAnsi" w:hAnsiTheme="majorHAnsi"/>
          <w:sz w:val="24"/>
          <w:szCs w:val="24"/>
        </w:rPr>
        <w:t xml:space="preserve"> говорится, что условия для начала переговоров </w:t>
      </w:r>
      <w:r w:rsidRPr="000E7537">
        <w:rPr>
          <w:rFonts w:asciiTheme="majorHAnsi" w:hAnsiTheme="majorHAnsi"/>
          <w:b/>
          <w:sz w:val="24"/>
          <w:szCs w:val="24"/>
        </w:rPr>
        <w:t>согласованы</w:t>
      </w:r>
      <w:r w:rsidRPr="000E7537">
        <w:rPr>
          <w:rFonts w:asciiTheme="majorHAnsi" w:hAnsiTheme="majorHAnsi"/>
          <w:sz w:val="24"/>
          <w:szCs w:val="24"/>
        </w:rPr>
        <w:t xml:space="preserve">, и что в ноябре их </w:t>
      </w:r>
      <w:r w:rsidRPr="000E7537">
        <w:rPr>
          <w:rFonts w:asciiTheme="majorHAnsi" w:hAnsiTheme="majorHAnsi"/>
          <w:b/>
          <w:sz w:val="24"/>
          <w:szCs w:val="24"/>
        </w:rPr>
        <w:t>участники</w:t>
      </w:r>
      <w:r w:rsidRPr="000E7537">
        <w:rPr>
          <w:rFonts w:asciiTheme="majorHAnsi" w:hAnsiTheme="majorHAnsi"/>
          <w:sz w:val="24"/>
          <w:szCs w:val="24"/>
        </w:rPr>
        <w:t xml:space="preserve"> переедут на Кубу.</w:t>
      </w:r>
    </w:p>
    <w:p w:rsidR="000E7537" w:rsidRPr="000E7537" w:rsidRDefault="000E7537" w:rsidP="000E7537">
      <w:pPr>
        <w:spacing w:after="0" w:line="240" w:lineRule="exact"/>
        <w:ind w:firstLine="720"/>
        <w:jc w:val="both"/>
        <w:rPr>
          <w:rFonts w:asciiTheme="majorHAnsi" w:hAnsiTheme="majorHAnsi"/>
          <w:sz w:val="24"/>
          <w:szCs w:val="24"/>
        </w:rPr>
      </w:pPr>
      <w:r w:rsidRPr="000E7537">
        <w:rPr>
          <w:rFonts w:asciiTheme="majorHAnsi" w:hAnsiTheme="majorHAnsi"/>
          <w:b/>
          <w:sz w:val="24"/>
          <w:szCs w:val="24"/>
        </w:rPr>
        <w:t>Представитель</w:t>
      </w:r>
      <w:r w:rsidRPr="000E7537">
        <w:rPr>
          <w:rFonts w:asciiTheme="majorHAnsi" w:hAnsiTheme="majorHAnsi"/>
          <w:sz w:val="24"/>
          <w:szCs w:val="24"/>
        </w:rPr>
        <w:t xml:space="preserve"> властей Колумбии </w:t>
      </w:r>
      <w:r w:rsidRPr="000E7537">
        <w:rPr>
          <w:rFonts w:asciiTheme="majorHAnsi" w:hAnsiTheme="majorHAnsi"/>
          <w:b/>
          <w:sz w:val="24"/>
          <w:szCs w:val="24"/>
        </w:rPr>
        <w:t>заявил</w:t>
      </w:r>
      <w:r w:rsidRPr="000E7537">
        <w:rPr>
          <w:rFonts w:asciiTheme="majorHAnsi" w:hAnsiTheme="majorHAnsi"/>
          <w:sz w:val="24"/>
          <w:szCs w:val="24"/>
        </w:rPr>
        <w:t xml:space="preserve">, что </w:t>
      </w:r>
      <w:r w:rsidRPr="000E7537">
        <w:rPr>
          <w:rFonts w:asciiTheme="majorHAnsi" w:hAnsiTheme="majorHAnsi"/>
          <w:b/>
          <w:sz w:val="24"/>
          <w:szCs w:val="24"/>
        </w:rPr>
        <w:t>достигнуто</w:t>
      </w:r>
      <w:r w:rsidRPr="000E7537">
        <w:rPr>
          <w:rFonts w:asciiTheme="majorHAnsi" w:hAnsiTheme="majorHAnsi"/>
          <w:sz w:val="24"/>
          <w:szCs w:val="24"/>
        </w:rPr>
        <w:t xml:space="preserve"> также </w:t>
      </w:r>
      <w:r w:rsidRPr="000E7537">
        <w:rPr>
          <w:rFonts w:asciiTheme="majorHAnsi" w:hAnsiTheme="majorHAnsi"/>
          <w:b/>
          <w:sz w:val="24"/>
          <w:szCs w:val="24"/>
        </w:rPr>
        <w:t>согласие</w:t>
      </w:r>
      <w:r w:rsidRPr="000E7537">
        <w:rPr>
          <w:rFonts w:asciiTheme="majorHAnsi" w:hAnsiTheme="majorHAnsi"/>
          <w:sz w:val="24"/>
          <w:szCs w:val="24"/>
        </w:rPr>
        <w:t xml:space="preserve"> в том, что стране нужны социальные перемены.</w:t>
      </w:r>
    </w:p>
    <w:p w:rsidR="000E7537" w:rsidRPr="000E7537" w:rsidRDefault="000E7537" w:rsidP="000E7537">
      <w:pPr>
        <w:spacing w:after="0" w:line="240" w:lineRule="exact"/>
        <w:ind w:firstLine="720"/>
        <w:jc w:val="both"/>
        <w:rPr>
          <w:rFonts w:asciiTheme="majorHAnsi" w:hAnsiTheme="majorHAnsi"/>
          <w:sz w:val="24"/>
          <w:szCs w:val="24"/>
        </w:rPr>
      </w:pPr>
      <w:r w:rsidRPr="000E7537">
        <w:rPr>
          <w:rFonts w:asciiTheme="majorHAnsi" w:hAnsiTheme="majorHAnsi"/>
          <w:sz w:val="24"/>
          <w:szCs w:val="24"/>
        </w:rPr>
        <w:t xml:space="preserve">По словам Умберто </w:t>
      </w:r>
      <w:proofErr w:type="gramStart"/>
      <w:r w:rsidRPr="000E7537">
        <w:rPr>
          <w:rFonts w:asciiTheme="majorHAnsi" w:hAnsiTheme="majorHAnsi"/>
          <w:sz w:val="24"/>
          <w:szCs w:val="24"/>
        </w:rPr>
        <w:t xml:space="preserve">де </w:t>
      </w:r>
      <w:proofErr w:type="spellStart"/>
      <w:r w:rsidRPr="000E7537">
        <w:rPr>
          <w:rFonts w:asciiTheme="majorHAnsi" w:hAnsiTheme="majorHAnsi"/>
          <w:sz w:val="24"/>
          <w:szCs w:val="24"/>
        </w:rPr>
        <w:t>ла</w:t>
      </w:r>
      <w:proofErr w:type="spellEnd"/>
      <w:proofErr w:type="gramEnd"/>
      <w:r w:rsidRPr="000E75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E7537">
        <w:rPr>
          <w:rFonts w:asciiTheme="majorHAnsi" w:hAnsiTheme="majorHAnsi"/>
          <w:sz w:val="24"/>
          <w:szCs w:val="24"/>
        </w:rPr>
        <w:t>Калле</w:t>
      </w:r>
      <w:proofErr w:type="spellEnd"/>
      <w:r w:rsidRPr="000E7537">
        <w:rPr>
          <w:rFonts w:asciiTheme="majorHAnsi" w:hAnsiTheme="majorHAnsi"/>
          <w:sz w:val="24"/>
          <w:szCs w:val="24"/>
        </w:rPr>
        <w:t xml:space="preserve">, </w:t>
      </w:r>
      <w:r w:rsidRPr="000E7537">
        <w:rPr>
          <w:rFonts w:asciiTheme="majorHAnsi" w:hAnsiTheme="majorHAnsi"/>
          <w:b/>
          <w:sz w:val="24"/>
          <w:szCs w:val="24"/>
        </w:rPr>
        <w:t>возглавляющего</w:t>
      </w:r>
      <w:r w:rsidRPr="000E7537">
        <w:rPr>
          <w:rFonts w:asciiTheme="majorHAnsi" w:hAnsiTheme="majorHAnsi"/>
          <w:sz w:val="24"/>
          <w:szCs w:val="24"/>
        </w:rPr>
        <w:t xml:space="preserve"> правительственную </w:t>
      </w:r>
      <w:r w:rsidRPr="000E7537">
        <w:rPr>
          <w:rFonts w:asciiTheme="majorHAnsi" w:hAnsiTheme="majorHAnsi"/>
          <w:b/>
          <w:sz w:val="24"/>
          <w:szCs w:val="24"/>
        </w:rPr>
        <w:t>делегацию</w:t>
      </w:r>
      <w:r w:rsidRPr="000E7537">
        <w:rPr>
          <w:rFonts w:asciiTheme="majorHAnsi" w:hAnsiTheme="majorHAnsi"/>
          <w:sz w:val="24"/>
          <w:szCs w:val="24"/>
        </w:rPr>
        <w:t xml:space="preserve">, нынешние </w:t>
      </w:r>
      <w:r w:rsidRPr="000E7537">
        <w:rPr>
          <w:rFonts w:asciiTheme="majorHAnsi" w:hAnsiTheme="majorHAnsi"/>
          <w:b/>
          <w:sz w:val="24"/>
          <w:szCs w:val="24"/>
        </w:rPr>
        <w:t>контакты</w:t>
      </w:r>
      <w:r w:rsidRPr="000E7537">
        <w:rPr>
          <w:rFonts w:asciiTheme="majorHAnsi" w:hAnsiTheme="majorHAnsi"/>
          <w:sz w:val="24"/>
          <w:szCs w:val="24"/>
        </w:rPr>
        <w:t xml:space="preserve"> стали вторым этапом </w:t>
      </w:r>
      <w:r w:rsidRPr="000E7537">
        <w:rPr>
          <w:rFonts w:asciiTheme="majorHAnsi" w:hAnsiTheme="majorHAnsi"/>
          <w:b/>
          <w:sz w:val="24"/>
          <w:szCs w:val="24"/>
        </w:rPr>
        <w:t>процесса</w:t>
      </w:r>
      <w:r w:rsidRPr="000E7537">
        <w:rPr>
          <w:rFonts w:asciiTheme="majorHAnsi" w:hAnsiTheme="majorHAnsi"/>
          <w:sz w:val="24"/>
          <w:szCs w:val="24"/>
        </w:rPr>
        <w:t>, который начался в феврале.</w:t>
      </w:r>
    </w:p>
    <w:p w:rsidR="000E7537" w:rsidRPr="000E7537" w:rsidRDefault="000E7537" w:rsidP="000E7537">
      <w:pPr>
        <w:spacing w:after="0" w:line="240" w:lineRule="exact"/>
        <w:ind w:firstLine="720"/>
        <w:jc w:val="both"/>
        <w:rPr>
          <w:rFonts w:asciiTheme="majorHAnsi" w:hAnsiTheme="majorHAnsi"/>
          <w:sz w:val="24"/>
          <w:szCs w:val="24"/>
        </w:rPr>
      </w:pPr>
      <w:r w:rsidRPr="000E7537">
        <w:rPr>
          <w:rFonts w:asciiTheme="majorHAnsi" w:hAnsiTheme="majorHAnsi"/>
          <w:sz w:val="24"/>
          <w:szCs w:val="24"/>
        </w:rPr>
        <w:t xml:space="preserve">Третьим этапом, по его словам, станет </w:t>
      </w:r>
      <w:r w:rsidRPr="000E7537">
        <w:rPr>
          <w:rFonts w:asciiTheme="majorHAnsi" w:hAnsiTheme="majorHAnsi"/>
          <w:b/>
          <w:sz w:val="24"/>
          <w:szCs w:val="24"/>
        </w:rPr>
        <w:t>подписание</w:t>
      </w:r>
      <w:r w:rsidRPr="000E7537">
        <w:rPr>
          <w:rFonts w:asciiTheme="majorHAnsi" w:hAnsiTheme="majorHAnsi"/>
          <w:sz w:val="24"/>
          <w:szCs w:val="24"/>
        </w:rPr>
        <w:t xml:space="preserve"> </w:t>
      </w:r>
      <w:r w:rsidRPr="000E7537">
        <w:rPr>
          <w:rFonts w:asciiTheme="majorHAnsi" w:hAnsiTheme="majorHAnsi"/>
          <w:b/>
          <w:sz w:val="24"/>
          <w:szCs w:val="24"/>
        </w:rPr>
        <w:t>соглашения</w:t>
      </w:r>
      <w:r w:rsidRPr="000E7537">
        <w:rPr>
          <w:rFonts w:asciiTheme="majorHAnsi" w:hAnsiTheme="majorHAnsi"/>
          <w:sz w:val="24"/>
          <w:szCs w:val="24"/>
        </w:rPr>
        <w:t xml:space="preserve"> о </w:t>
      </w:r>
      <w:r w:rsidRPr="000E7537">
        <w:rPr>
          <w:rFonts w:asciiTheme="majorHAnsi" w:hAnsiTheme="majorHAnsi"/>
          <w:b/>
          <w:sz w:val="24"/>
          <w:szCs w:val="24"/>
        </w:rPr>
        <w:t>прекращении вооруженного конфликта</w:t>
      </w:r>
      <w:r w:rsidRPr="000E7537">
        <w:rPr>
          <w:rFonts w:asciiTheme="majorHAnsi" w:hAnsiTheme="majorHAnsi"/>
          <w:sz w:val="24"/>
          <w:szCs w:val="24"/>
        </w:rPr>
        <w:t>.</w:t>
      </w:r>
    </w:p>
    <w:p w:rsidR="000E7537" w:rsidRPr="000E7537" w:rsidRDefault="000E7537" w:rsidP="000E7537">
      <w:pPr>
        <w:spacing w:after="0" w:line="240" w:lineRule="exact"/>
        <w:ind w:firstLine="720"/>
        <w:jc w:val="both"/>
        <w:rPr>
          <w:rFonts w:asciiTheme="majorHAnsi" w:hAnsiTheme="majorHAnsi"/>
          <w:sz w:val="24"/>
          <w:szCs w:val="24"/>
          <w:lang w:val="en-US"/>
        </w:rPr>
      </w:pPr>
      <w:r w:rsidRPr="000E7537">
        <w:rPr>
          <w:rFonts w:asciiTheme="majorHAnsi" w:hAnsiTheme="majorHAnsi"/>
          <w:sz w:val="24"/>
          <w:szCs w:val="24"/>
        </w:rPr>
        <w:t xml:space="preserve">Глава делегации ФАРК Иван Маркес заявил, что его движение искренне стремится к </w:t>
      </w:r>
      <w:r w:rsidRPr="000E7537">
        <w:rPr>
          <w:rFonts w:asciiTheme="majorHAnsi" w:hAnsiTheme="majorHAnsi"/>
          <w:b/>
          <w:sz w:val="24"/>
          <w:szCs w:val="24"/>
        </w:rPr>
        <w:t>установлению прочного и длительного мира</w:t>
      </w:r>
      <w:r w:rsidRPr="000E7537">
        <w:rPr>
          <w:rFonts w:asciiTheme="majorHAnsi" w:hAnsiTheme="majorHAnsi"/>
          <w:sz w:val="24"/>
          <w:szCs w:val="24"/>
        </w:rPr>
        <w:t>.</w:t>
      </w:r>
      <w:r w:rsidRPr="000E7537">
        <w:rPr>
          <w:rFonts w:asciiTheme="majorHAnsi" w:hAnsiTheme="majorHAnsi"/>
          <w:sz w:val="24"/>
          <w:szCs w:val="24"/>
        </w:rPr>
        <w:tab/>
      </w:r>
      <w:r w:rsidRPr="000E7537">
        <w:rPr>
          <w:rFonts w:asciiTheme="majorHAnsi" w:hAnsiTheme="majorHAnsi"/>
          <w:sz w:val="24"/>
          <w:szCs w:val="24"/>
          <w:lang w:val="uk-UA"/>
        </w:rPr>
        <w:tab/>
      </w:r>
      <w:r w:rsidRPr="000E7537">
        <w:rPr>
          <w:rFonts w:asciiTheme="majorHAnsi" w:hAnsiTheme="majorHAnsi"/>
          <w:sz w:val="24"/>
          <w:szCs w:val="24"/>
          <w:lang w:val="uk-UA"/>
        </w:rPr>
        <w:tab/>
      </w:r>
      <w:r w:rsidRPr="000E7537">
        <w:rPr>
          <w:rFonts w:asciiTheme="majorHAnsi" w:hAnsiTheme="majorHAnsi"/>
          <w:sz w:val="24"/>
          <w:szCs w:val="24"/>
          <w:lang w:val="uk-UA"/>
        </w:rPr>
        <w:tab/>
      </w:r>
      <w:r w:rsidRPr="000E7537">
        <w:rPr>
          <w:rFonts w:asciiTheme="majorHAnsi" w:hAnsiTheme="majorHAnsi"/>
          <w:sz w:val="24"/>
          <w:szCs w:val="24"/>
          <w:lang w:val="uk-UA"/>
        </w:rPr>
        <w:tab/>
      </w:r>
      <w:r w:rsidRPr="000E7537">
        <w:rPr>
          <w:rFonts w:asciiTheme="majorHAnsi" w:hAnsiTheme="majorHAnsi"/>
          <w:sz w:val="24"/>
          <w:szCs w:val="24"/>
          <w:lang w:val="uk-UA"/>
        </w:rPr>
        <w:tab/>
      </w:r>
      <w:r w:rsidRPr="000E7537">
        <w:rPr>
          <w:rFonts w:asciiTheme="majorHAnsi" w:hAnsiTheme="majorHAnsi"/>
          <w:i/>
          <w:sz w:val="24"/>
          <w:szCs w:val="24"/>
          <w:lang w:val="en-US"/>
        </w:rPr>
        <w:t>792</w:t>
      </w:r>
    </w:p>
    <w:p w:rsidR="000E7537" w:rsidRPr="000E7537" w:rsidRDefault="000E7537" w:rsidP="000E7537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1D1AF8" w:rsidRDefault="001D1AF8"/>
    <w:sectPr w:rsidR="001D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537"/>
    <w:rsid w:val="000E7537"/>
    <w:rsid w:val="001D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 Char Char2 Знак Знак Знак Знак Char Char Знак Знак Char Char"/>
    <w:basedOn w:val="a"/>
    <w:next w:val="a"/>
    <w:rsid w:val="000E7537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 w:eastAsia="en-US"/>
    </w:rPr>
  </w:style>
  <w:style w:type="paragraph" w:customStyle="1" w:styleId="ingress2">
    <w:name w:val="ingress2"/>
    <w:basedOn w:val="a"/>
    <w:rsid w:val="000E7537"/>
    <w:pPr>
      <w:spacing w:before="100" w:beforeAutospacing="1" w:after="60" w:line="3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2019-03-07T08:52:00Z</dcterms:created>
  <dcterms:modified xsi:type="dcterms:W3CDTF">2019-03-07T09:09:00Z</dcterms:modified>
</cp:coreProperties>
</file>