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5"/>
        <w:gridCol w:w="6300"/>
      </w:tblGrid>
      <w:tr w:rsidR="001B2A03" w:rsidRPr="00766480" w:rsidTr="00560F58">
        <w:trPr>
          <w:tblCellSpacing w:w="15" w:type="dxa"/>
        </w:trPr>
        <w:tc>
          <w:tcPr>
            <w:tcW w:w="3250" w:type="dxa"/>
            <w:vAlign w:val="center"/>
          </w:tcPr>
          <w:p w:rsidR="001B2A03" w:rsidRPr="00766480" w:rsidRDefault="001B2A03" w:rsidP="00560F58">
            <w:pPr>
              <w:rPr>
                <w:b/>
                <w:color w:val="000000"/>
                <w:lang w:val="uk-UA"/>
              </w:rPr>
            </w:pPr>
            <w:r w:rsidRPr="00766480">
              <w:rPr>
                <w:b/>
                <w:color w:val="000000"/>
                <w:lang w:val="uk-UA"/>
              </w:rPr>
              <w:t xml:space="preserve">Назва дисципліни </w:t>
            </w:r>
          </w:p>
        </w:tc>
        <w:tc>
          <w:tcPr>
            <w:tcW w:w="6255" w:type="dxa"/>
            <w:vAlign w:val="center"/>
          </w:tcPr>
          <w:p w:rsidR="001B2A03" w:rsidRPr="00766480" w:rsidRDefault="001B2A03" w:rsidP="00560F58">
            <w:pPr>
              <w:rPr>
                <w:b/>
                <w:color w:val="000000"/>
                <w:lang w:val="uk-UA"/>
              </w:rPr>
            </w:pPr>
            <w:r>
              <w:rPr>
                <w:b/>
                <w:lang w:val="uk-UA"/>
              </w:rPr>
              <w:t>ПРАВОВІ ОСНОВИ СОЦІАЛЬНОГО ЗАХИСТУ</w:t>
            </w:r>
          </w:p>
        </w:tc>
      </w:tr>
      <w:tr w:rsidR="001B2A03" w:rsidRPr="00766480" w:rsidTr="00560F58">
        <w:trPr>
          <w:tblCellSpacing w:w="15" w:type="dxa"/>
        </w:trPr>
        <w:tc>
          <w:tcPr>
            <w:tcW w:w="3250" w:type="dxa"/>
            <w:vAlign w:val="center"/>
          </w:tcPr>
          <w:p w:rsidR="001B2A03" w:rsidRPr="00766480" w:rsidRDefault="001B2A03" w:rsidP="00560F58">
            <w:pPr>
              <w:rPr>
                <w:b/>
                <w:color w:val="000000"/>
                <w:lang w:val="uk-UA"/>
              </w:rPr>
            </w:pPr>
            <w:r w:rsidRPr="00766480">
              <w:rPr>
                <w:b/>
                <w:bCs/>
                <w:color w:val="000000"/>
                <w:lang w:val="uk-UA"/>
              </w:rPr>
              <w:t>Інформація про факультети (навчально-наукові інститути) і курси навчання, студентам яких пропонується вивчати цю дисципліну</w:t>
            </w:r>
          </w:p>
        </w:tc>
        <w:tc>
          <w:tcPr>
            <w:tcW w:w="6255" w:type="dxa"/>
            <w:vAlign w:val="center"/>
          </w:tcPr>
          <w:p w:rsidR="001B2A03" w:rsidRDefault="001B2A03" w:rsidP="00560F58">
            <w:pPr>
              <w:rPr>
                <w:color w:val="000000"/>
                <w:lang w:val="uk-UA"/>
              </w:rPr>
            </w:pPr>
            <w:r w:rsidRPr="00766480">
              <w:rPr>
                <w:color w:val="000000"/>
                <w:lang w:val="uk-UA"/>
              </w:rPr>
              <w:t>Всі факультети та</w:t>
            </w:r>
            <w:r>
              <w:rPr>
                <w:color w:val="000000"/>
                <w:lang w:val="uk-UA"/>
              </w:rPr>
              <w:t xml:space="preserve"> всі спеціальності університету, </w:t>
            </w:r>
          </w:p>
          <w:p w:rsidR="001B2A03" w:rsidRPr="00766480" w:rsidRDefault="001B2A03" w:rsidP="00560F5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2,3 курси </w:t>
            </w:r>
            <w:proofErr w:type="spellStart"/>
            <w:r>
              <w:rPr>
                <w:color w:val="000000"/>
                <w:lang w:val="uk-UA"/>
              </w:rPr>
              <w:t>бакалаврату</w:t>
            </w:r>
            <w:proofErr w:type="spellEnd"/>
            <w:r w:rsidRPr="00766480">
              <w:rPr>
                <w:color w:val="000000"/>
                <w:lang w:val="uk-UA"/>
              </w:rPr>
              <w:t xml:space="preserve"> </w:t>
            </w:r>
          </w:p>
        </w:tc>
      </w:tr>
      <w:tr w:rsidR="001B2A03" w:rsidRPr="00766480" w:rsidTr="00560F58">
        <w:trPr>
          <w:tblCellSpacing w:w="15" w:type="dxa"/>
        </w:trPr>
        <w:tc>
          <w:tcPr>
            <w:tcW w:w="3250" w:type="dxa"/>
            <w:vAlign w:val="center"/>
          </w:tcPr>
          <w:p w:rsidR="001B2A03" w:rsidRPr="00766480" w:rsidRDefault="001B2A03" w:rsidP="00560F58">
            <w:pPr>
              <w:rPr>
                <w:b/>
                <w:color w:val="000000"/>
                <w:lang w:val="uk-UA"/>
              </w:rPr>
            </w:pPr>
            <w:r w:rsidRPr="00766480">
              <w:rPr>
                <w:b/>
                <w:bCs/>
                <w:color w:val="000000"/>
                <w:lang w:val="uk-UA"/>
              </w:rPr>
              <w:t>Контактні дані розробників робочої програми навчальної дисципліни,  науково-педагогічних працівників, залучених до викладання</w:t>
            </w:r>
          </w:p>
        </w:tc>
        <w:tc>
          <w:tcPr>
            <w:tcW w:w="6255" w:type="dxa"/>
            <w:vAlign w:val="center"/>
          </w:tcPr>
          <w:p w:rsidR="001B2A03" w:rsidRPr="00766480" w:rsidRDefault="001B2A03" w:rsidP="00560F58">
            <w:pPr>
              <w:rPr>
                <w:color w:val="000000"/>
                <w:lang w:val="uk-UA"/>
              </w:rPr>
            </w:pPr>
            <w:r w:rsidRPr="00766480">
              <w:rPr>
                <w:lang w:val="uk-UA"/>
              </w:rPr>
              <w:t>Доцент каф</w:t>
            </w:r>
            <w:r>
              <w:rPr>
                <w:lang w:val="uk-UA"/>
              </w:rPr>
              <w:t>.</w:t>
            </w:r>
            <w:r w:rsidRPr="00766480">
              <w:rPr>
                <w:lang w:val="uk-UA"/>
              </w:rPr>
              <w:t xml:space="preserve"> державно-правових дисциплін</w:t>
            </w:r>
            <w:r>
              <w:rPr>
                <w:lang w:val="uk-UA"/>
              </w:rPr>
              <w:t>,</w:t>
            </w:r>
            <w:r w:rsidRPr="00766480">
              <w:rPr>
                <w:lang w:val="uk-UA"/>
              </w:rPr>
              <w:t xml:space="preserve"> </w:t>
            </w:r>
            <w:proofErr w:type="spellStart"/>
            <w:r w:rsidRPr="00766480">
              <w:rPr>
                <w:lang w:val="uk-UA"/>
              </w:rPr>
              <w:t>к.ю.н</w:t>
            </w:r>
            <w:proofErr w:type="spellEnd"/>
            <w:r w:rsidRPr="00766480">
              <w:rPr>
                <w:lang w:val="uk-UA"/>
              </w:rPr>
              <w:t>.</w:t>
            </w:r>
            <w:r>
              <w:rPr>
                <w:lang w:val="uk-UA"/>
              </w:rPr>
              <w:t>, доцент</w:t>
            </w:r>
            <w:r w:rsidRPr="00766480">
              <w:rPr>
                <w:lang w:val="uk-UA"/>
              </w:rPr>
              <w:t xml:space="preserve"> </w:t>
            </w:r>
            <w:proofErr w:type="spellStart"/>
            <w:r w:rsidRPr="00766480">
              <w:rPr>
                <w:lang w:val="uk-UA"/>
              </w:rPr>
              <w:t>Кулачок-Тітова</w:t>
            </w:r>
            <w:proofErr w:type="spellEnd"/>
            <w:r w:rsidRPr="00766480">
              <w:rPr>
                <w:lang w:val="uk-UA"/>
              </w:rPr>
              <w:t xml:space="preserve"> Л.В., </w:t>
            </w:r>
            <w:r>
              <w:rPr>
                <w:lang w:val="uk-UA"/>
              </w:rPr>
              <w:t>д</w:t>
            </w:r>
            <w:r w:rsidRPr="00766480">
              <w:rPr>
                <w:lang w:val="uk-UA"/>
              </w:rPr>
              <w:t>оцент каф</w:t>
            </w:r>
            <w:r>
              <w:rPr>
                <w:lang w:val="uk-UA"/>
              </w:rPr>
              <w:t>.</w:t>
            </w:r>
            <w:r w:rsidRPr="00766480">
              <w:rPr>
                <w:lang w:val="uk-UA"/>
              </w:rPr>
              <w:t xml:space="preserve"> державно-правових дисциплін, </w:t>
            </w:r>
            <w:proofErr w:type="spellStart"/>
            <w:r w:rsidRPr="00766480">
              <w:rPr>
                <w:lang w:val="uk-UA"/>
              </w:rPr>
              <w:t>к.ю.н</w:t>
            </w:r>
            <w:proofErr w:type="spellEnd"/>
            <w:r w:rsidRPr="00766480">
              <w:rPr>
                <w:lang w:val="uk-UA"/>
              </w:rPr>
              <w:t>.</w:t>
            </w:r>
            <w:r>
              <w:rPr>
                <w:lang w:val="uk-UA"/>
              </w:rPr>
              <w:t xml:space="preserve">, доцент Демченко О.В., старший викладач </w:t>
            </w:r>
            <w:r w:rsidRPr="00766480">
              <w:rPr>
                <w:lang w:val="uk-UA"/>
              </w:rPr>
              <w:t>каф</w:t>
            </w:r>
            <w:r>
              <w:rPr>
                <w:lang w:val="uk-UA"/>
              </w:rPr>
              <w:t>.</w:t>
            </w:r>
            <w:r w:rsidRPr="00766480">
              <w:rPr>
                <w:lang w:val="uk-UA"/>
              </w:rPr>
              <w:t xml:space="preserve"> державно-правових дисциплін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к.ю.н</w:t>
            </w:r>
            <w:proofErr w:type="spellEnd"/>
            <w:r>
              <w:rPr>
                <w:lang w:val="uk-UA"/>
              </w:rPr>
              <w:t xml:space="preserve"> Зінченко Ю.В., старший викладач </w:t>
            </w:r>
            <w:r w:rsidRPr="00766480">
              <w:rPr>
                <w:lang w:val="uk-UA"/>
              </w:rPr>
              <w:t>каф</w:t>
            </w:r>
            <w:r>
              <w:rPr>
                <w:lang w:val="uk-UA"/>
              </w:rPr>
              <w:t>.</w:t>
            </w:r>
            <w:r w:rsidRPr="00766480">
              <w:rPr>
                <w:lang w:val="uk-UA"/>
              </w:rPr>
              <w:t xml:space="preserve"> державно-правових дисциплін</w:t>
            </w:r>
            <w:r>
              <w:rPr>
                <w:lang w:val="uk-UA"/>
              </w:rPr>
              <w:t xml:space="preserve"> Єгоров Є.С., </w:t>
            </w:r>
            <w:r w:rsidRPr="00766480">
              <w:rPr>
                <w:lang w:val="uk-UA"/>
              </w:rPr>
              <w:t>викладач каф</w:t>
            </w:r>
            <w:r>
              <w:rPr>
                <w:lang w:val="uk-UA"/>
              </w:rPr>
              <w:t>.</w:t>
            </w:r>
            <w:r w:rsidRPr="00766480">
              <w:rPr>
                <w:lang w:val="uk-UA"/>
              </w:rPr>
              <w:t xml:space="preserve"> державно-правових дисциплін </w:t>
            </w:r>
            <w:proofErr w:type="spellStart"/>
            <w:r w:rsidRPr="00766480">
              <w:rPr>
                <w:lang w:val="uk-UA"/>
              </w:rPr>
              <w:t>Федчишина</w:t>
            </w:r>
            <w:proofErr w:type="spellEnd"/>
            <w:r w:rsidRPr="00766480">
              <w:rPr>
                <w:lang w:val="uk-UA"/>
              </w:rPr>
              <w:t xml:space="preserve"> К</w:t>
            </w:r>
            <w:r>
              <w:rPr>
                <w:lang w:val="uk-UA"/>
              </w:rPr>
              <w:t xml:space="preserve">.В., </w:t>
            </w:r>
            <w:proofErr w:type="spellStart"/>
            <w:r>
              <w:rPr>
                <w:lang w:val="uk-UA"/>
              </w:rPr>
              <w:t>ауд</w:t>
            </w:r>
            <w:proofErr w:type="spellEnd"/>
            <w:r>
              <w:rPr>
                <w:lang w:val="uk-UA"/>
              </w:rPr>
              <w:t>. 4-26., пл. Свободи, 6; тел.. 705-08-93</w:t>
            </w:r>
            <w:bookmarkStart w:id="0" w:name="_GoBack"/>
            <w:bookmarkEnd w:id="0"/>
          </w:p>
        </w:tc>
      </w:tr>
      <w:tr w:rsidR="001B2A03" w:rsidRPr="00766480" w:rsidTr="00560F58">
        <w:trPr>
          <w:tblCellSpacing w:w="15" w:type="dxa"/>
        </w:trPr>
        <w:tc>
          <w:tcPr>
            <w:tcW w:w="3250" w:type="dxa"/>
            <w:vAlign w:val="center"/>
          </w:tcPr>
          <w:p w:rsidR="001B2A03" w:rsidRPr="00766480" w:rsidRDefault="001B2A03" w:rsidP="00560F58">
            <w:pPr>
              <w:rPr>
                <w:b/>
                <w:color w:val="000000"/>
                <w:lang w:val="uk-UA"/>
              </w:rPr>
            </w:pPr>
            <w:r w:rsidRPr="00766480">
              <w:rPr>
                <w:b/>
                <w:bCs/>
                <w:color w:val="000000"/>
                <w:lang w:val="uk-UA"/>
              </w:rPr>
              <w:t>Попередні умови для вивчення дисципліни</w:t>
            </w:r>
          </w:p>
        </w:tc>
        <w:tc>
          <w:tcPr>
            <w:tcW w:w="6255" w:type="dxa"/>
            <w:vAlign w:val="center"/>
          </w:tcPr>
          <w:p w:rsidR="001B2A03" w:rsidRPr="00766480" w:rsidRDefault="001B2A03" w:rsidP="00560F58">
            <w:pPr>
              <w:rPr>
                <w:bCs/>
                <w:color w:val="000000"/>
                <w:lang w:val="uk-UA"/>
              </w:rPr>
            </w:pPr>
            <w:r w:rsidRPr="00766480">
              <w:rPr>
                <w:lang w:val="uk-UA"/>
              </w:rPr>
              <w:t>Для опанування курсу необхідно володіти знаннями із загальноосвітнього курсу правознавства.</w:t>
            </w:r>
          </w:p>
        </w:tc>
      </w:tr>
      <w:tr w:rsidR="001B2A03" w:rsidRPr="00766480" w:rsidTr="00560F58">
        <w:trPr>
          <w:tblCellSpacing w:w="15" w:type="dxa"/>
        </w:trPr>
        <w:tc>
          <w:tcPr>
            <w:tcW w:w="3250" w:type="dxa"/>
            <w:vAlign w:val="center"/>
          </w:tcPr>
          <w:p w:rsidR="001B2A03" w:rsidRPr="00766480" w:rsidRDefault="001B2A03" w:rsidP="00560F58">
            <w:pPr>
              <w:rPr>
                <w:b/>
                <w:color w:val="000000"/>
                <w:lang w:val="uk-UA"/>
              </w:rPr>
            </w:pPr>
            <w:r w:rsidRPr="00766480">
              <w:rPr>
                <w:b/>
                <w:color w:val="000000"/>
                <w:lang w:val="uk-UA"/>
              </w:rPr>
              <w:t>Опис</w:t>
            </w:r>
          </w:p>
        </w:tc>
        <w:tc>
          <w:tcPr>
            <w:tcW w:w="6255" w:type="dxa"/>
            <w:vAlign w:val="center"/>
          </w:tcPr>
          <w:p w:rsidR="001B2A03" w:rsidRPr="00766480" w:rsidRDefault="001B2A03" w:rsidP="00560F58">
            <w:pPr>
              <w:jc w:val="both"/>
              <w:rPr>
                <w:color w:val="000000"/>
                <w:lang w:val="uk-UA"/>
              </w:rPr>
            </w:pPr>
            <w:r w:rsidRPr="00766480">
              <w:rPr>
                <w:b/>
                <w:bCs/>
                <w:color w:val="000000"/>
                <w:lang w:val="uk-UA"/>
              </w:rPr>
              <w:t>Мета дисципліни</w:t>
            </w:r>
            <w:r w:rsidRPr="00766480">
              <w:rPr>
                <w:b/>
                <w:color w:val="000000"/>
                <w:lang w:val="uk-UA"/>
              </w:rPr>
              <w:t>.</w:t>
            </w:r>
            <w:r w:rsidRPr="00766480">
              <w:rPr>
                <w:color w:val="000000"/>
                <w:lang w:val="uk-UA"/>
              </w:rPr>
              <w:t xml:space="preserve"> </w:t>
            </w:r>
            <w:r w:rsidRPr="00766480">
              <w:rPr>
                <w:lang w:val="uk-UA"/>
              </w:rPr>
              <w:t>Ознайомлення студента з правовими засобами реалізації одного з найважливіших соціально-економічних прав людини – права на соціальне забезпечення, розширення кругозору студента, освоєння та закріплення теоретичних знань з соціального забезпечення, опанування основних правових понять і категорій у сфері соціального забезпечення, ознайомлення студентів з основними видами соціального забезпечення, вивчення положень основних нормативно-правових актів, які спрямовані на регулювання соціально-забезпечувальних правовідносин в Україні.</w:t>
            </w:r>
          </w:p>
          <w:p w:rsidR="001B2A03" w:rsidRPr="00766480" w:rsidRDefault="001B2A03" w:rsidP="00560F58">
            <w:pPr>
              <w:jc w:val="both"/>
              <w:rPr>
                <w:b/>
                <w:color w:val="000000"/>
                <w:lang w:val="uk-UA"/>
              </w:rPr>
            </w:pPr>
          </w:p>
          <w:p w:rsidR="001B2A03" w:rsidRPr="00766480" w:rsidRDefault="001B2A03" w:rsidP="00560F58">
            <w:pPr>
              <w:spacing w:before="120"/>
              <w:jc w:val="both"/>
              <w:rPr>
                <w:lang w:val="uk-UA"/>
              </w:rPr>
            </w:pPr>
            <w:r w:rsidRPr="00766480">
              <w:rPr>
                <w:b/>
                <w:bCs/>
                <w:color w:val="000000"/>
                <w:lang w:val="uk-UA"/>
              </w:rPr>
              <w:t>Очікувані результати навчання</w:t>
            </w:r>
            <w:r w:rsidRPr="00766480">
              <w:rPr>
                <w:color w:val="000000"/>
                <w:lang w:val="uk-UA"/>
              </w:rPr>
              <w:t xml:space="preserve">. </w:t>
            </w:r>
            <w:r w:rsidRPr="00766480">
              <w:rPr>
                <w:lang w:val="uk-UA"/>
              </w:rPr>
              <w:t>У результаті вивчення навчальної дисципліни «Правові основи соціального забезпечення</w:t>
            </w:r>
            <w:r w:rsidRPr="00766480">
              <w:rPr>
                <w:noProof/>
                <w:lang w:val="uk-UA"/>
              </w:rPr>
              <w:t>»</w:t>
            </w:r>
            <w:r w:rsidRPr="00766480">
              <w:rPr>
                <w:lang w:val="uk-UA"/>
              </w:rPr>
              <w:t xml:space="preserve"> студенти повинні:</w:t>
            </w:r>
          </w:p>
          <w:p w:rsidR="001B2A03" w:rsidRPr="00766480" w:rsidRDefault="001B2A03" w:rsidP="00560F58">
            <w:pPr>
              <w:ind w:left="993" w:hanging="993"/>
              <w:jc w:val="both"/>
              <w:rPr>
                <w:lang w:val="uk-UA"/>
              </w:rPr>
            </w:pPr>
            <w:r w:rsidRPr="00766480">
              <w:rPr>
                <w:b/>
                <w:lang w:val="uk-UA"/>
              </w:rPr>
              <w:t xml:space="preserve">знати: </w:t>
            </w:r>
            <w:r w:rsidRPr="00766480">
              <w:rPr>
                <w:lang w:val="uk-UA"/>
              </w:rPr>
              <w:t>основні положення чинного законодавства у сфері соціального забезпечення; основні правові поняття у праві соціального забезпечення; поняття та види соціального забезпечення; поняття та види пенсій в Україні; особливості надання державної соціальної допомоги за законодавством України; підстави надання соціального обслуговування; умова та порядок надання соціальних пільг;</w:t>
            </w:r>
          </w:p>
          <w:p w:rsidR="001B2A03" w:rsidRPr="00766480" w:rsidRDefault="001B2A03" w:rsidP="00560F58">
            <w:pPr>
              <w:tabs>
                <w:tab w:val="left" w:pos="284"/>
                <w:tab w:val="left" w:pos="567"/>
              </w:tabs>
              <w:ind w:left="993" w:hanging="993"/>
              <w:jc w:val="both"/>
              <w:rPr>
                <w:lang w:val="uk-UA"/>
              </w:rPr>
            </w:pPr>
            <w:r w:rsidRPr="00766480">
              <w:rPr>
                <w:b/>
                <w:lang w:val="uk-UA"/>
              </w:rPr>
              <w:t>вміти:</w:t>
            </w:r>
            <w:r w:rsidRPr="00766480">
              <w:rPr>
                <w:lang w:val="uk-UA"/>
              </w:rPr>
              <w:t xml:space="preserve"> орієнтуватися у чинному законодавстві у сфері соціального забезпечення; застосовувати положення нормативно-правових актів, спрямованих на регулювання соціально-забезпечувальних відносин; вільно використовувати правову термінологію з права соціального забезпечення; приймати виважені рішення відповідно до норм чинного законодавства; правильно застосовувати на практиці положення нормативно-правових актів у </w:t>
            </w:r>
            <w:r w:rsidRPr="00766480">
              <w:rPr>
                <w:lang w:val="uk-UA"/>
              </w:rPr>
              <w:lastRenderedPageBreak/>
              <w:t>сфері соціального забезпечення;</w:t>
            </w:r>
          </w:p>
          <w:p w:rsidR="001B2A03" w:rsidRPr="00766480" w:rsidRDefault="001B2A03" w:rsidP="00560F58">
            <w:pPr>
              <w:ind w:left="993" w:hanging="993"/>
              <w:jc w:val="both"/>
              <w:rPr>
                <w:lang w:val="uk-UA"/>
              </w:rPr>
            </w:pPr>
            <w:r w:rsidRPr="00766480">
              <w:rPr>
                <w:b/>
                <w:lang w:val="uk-UA"/>
              </w:rPr>
              <w:t xml:space="preserve">володіти: </w:t>
            </w:r>
            <w:r w:rsidRPr="00766480">
              <w:rPr>
                <w:lang w:val="uk-UA"/>
              </w:rPr>
              <w:t>основними положеннями нормативно-правових актів, спрямованих на регулювання соціально-забезпечувальних відносин; спеціальною термінологією з соціального забезпечення; навичками роботи з нормативно-правовими актами, що спрямовані на регулювання соціально-забезпечувальних відносин; навичками аналізу юридичних фактів та правових норм, що є об’єктом професійної діяльності.</w:t>
            </w:r>
          </w:p>
          <w:p w:rsidR="001B2A03" w:rsidRPr="00766480" w:rsidRDefault="001B2A03" w:rsidP="00560F58">
            <w:pPr>
              <w:jc w:val="both"/>
              <w:rPr>
                <w:color w:val="000000"/>
                <w:lang w:val="uk-UA"/>
              </w:rPr>
            </w:pPr>
          </w:p>
          <w:p w:rsidR="001B2A03" w:rsidRPr="00766480" w:rsidRDefault="001B2A03" w:rsidP="00560F58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766480">
              <w:rPr>
                <w:b/>
                <w:bCs/>
                <w:color w:val="000000"/>
                <w:lang w:val="uk-UA"/>
              </w:rPr>
              <w:t xml:space="preserve">Теми аудиторних занять та самостійної роботи. </w:t>
            </w:r>
            <w:r w:rsidRPr="00766480">
              <w:rPr>
                <w:lang w:val="uk-UA"/>
              </w:rPr>
              <w:t>Загальна характеристика соціального забезпечення. Види соціального забезпечення в Україні. Пенсійне забезпечення. Державні соціальні допомоги. Соціальні пільги. Соціальне обслуговування.</w:t>
            </w:r>
          </w:p>
          <w:p w:rsidR="001B2A03" w:rsidRPr="00766480" w:rsidRDefault="001B2A03" w:rsidP="00560F58">
            <w:pPr>
              <w:jc w:val="both"/>
              <w:rPr>
                <w:b/>
                <w:bCs/>
                <w:color w:val="000000"/>
                <w:lang w:val="uk-UA"/>
              </w:rPr>
            </w:pPr>
          </w:p>
          <w:p w:rsidR="001B2A03" w:rsidRPr="00766480" w:rsidRDefault="001B2A03" w:rsidP="00560F58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766480">
              <w:rPr>
                <w:b/>
                <w:bCs/>
                <w:color w:val="000000"/>
                <w:lang w:val="uk-UA"/>
              </w:rPr>
              <w:t>Методи контролю результатів навчання</w:t>
            </w:r>
          </w:p>
          <w:p w:rsidR="001B2A03" w:rsidRPr="00766480" w:rsidRDefault="001B2A03" w:rsidP="00560F58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766480">
              <w:rPr>
                <w:b/>
                <w:bCs/>
                <w:color w:val="000000"/>
                <w:lang w:val="uk-UA"/>
              </w:rPr>
              <w:t>Вхідний</w:t>
            </w:r>
            <w:r>
              <w:rPr>
                <w:b/>
                <w:bCs/>
                <w:color w:val="000000"/>
                <w:lang w:val="uk-UA"/>
              </w:rPr>
              <w:t xml:space="preserve">: </w:t>
            </w:r>
            <w:r>
              <w:rPr>
                <w:bCs/>
                <w:color w:val="000000"/>
                <w:lang w:val="uk-UA"/>
              </w:rPr>
              <w:t>тестування на першому занятті,</w:t>
            </w:r>
            <w:r w:rsidRPr="00766480">
              <w:rPr>
                <w:b/>
                <w:bCs/>
                <w:color w:val="000000"/>
                <w:lang w:val="uk-UA"/>
              </w:rPr>
              <w:t xml:space="preserve"> поточний: </w:t>
            </w:r>
            <w:r w:rsidRPr="00766480">
              <w:rPr>
                <w:bCs/>
                <w:color w:val="000000"/>
                <w:lang w:val="uk-UA"/>
              </w:rPr>
              <w:t>контрольні роботи, усні (письмові) відповіді на семінарських заняттях</w:t>
            </w:r>
            <w:r w:rsidRPr="00766480">
              <w:rPr>
                <w:b/>
                <w:bCs/>
                <w:color w:val="000000"/>
                <w:lang w:val="uk-UA"/>
              </w:rPr>
              <w:t xml:space="preserve">, семестровий: </w:t>
            </w:r>
            <w:r w:rsidRPr="00766480">
              <w:rPr>
                <w:bCs/>
                <w:color w:val="000000"/>
                <w:lang w:val="uk-UA"/>
              </w:rPr>
              <w:t>залік.</w:t>
            </w:r>
          </w:p>
          <w:p w:rsidR="001B2A03" w:rsidRPr="00766480" w:rsidRDefault="001B2A03" w:rsidP="00560F58">
            <w:pPr>
              <w:jc w:val="both"/>
              <w:rPr>
                <w:b/>
                <w:color w:val="000000"/>
                <w:lang w:val="uk-UA"/>
              </w:rPr>
            </w:pPr>
          </w:p>
          <w:p w:rsidR="001B2A03" w:rsidRPr="00766480" w:rsidRDefault="001B2A03" w:rsidP="00560F58">
            <w:pPr>
              <w:shd w:val="clear" w:color="auto" w:fill="FFFFFF"/>
              <w:jc w:val="both"/>
              <w:rPr>
                <w:b/>
                <w:color w:val="000000"/>
                <w:lang w:val="uk-UA"/>
              </w:rPr>
            </w:pPr>
            <w:r w:rsidRPr="00766480">
              <w:rPr>
                <w:b/>
                <w:bCs/>
                <w:color w:val="000000"/>
                <w:lang w:val="uk-UA"/>
              </w:rPr>
              <w:t>Мова викладання.</w:t>
            </w:r>
            <w:r w:rsidRPr="00766480">
              <w:rPr>
                <w:color w:val="000000"/>
                <w:lang w:val="uk-UA"/>
              </w:rPr>
              <w:t xml:space="preserve"> Українська.</w:t>
            </w:r>
          </w:p>
        </w:tc>
      </w:tr>
    </w:tbl>
    <w:p w:rsidR="00946640" w:rsidRDefault="00946640"/>
    <w:sectPr w:rsidR="0094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03"/>
    <w:rsid w:val="001B2A03"/>
    <w:rsid w:val="0094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A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A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A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A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2017-04-26T10:41:00Z</cp:lastPrinted>
  <dcterms:created xsi:type="dcterms:W3CDTF">2017-04-26T10:36:00Z</dcterms:created>
  <dcterms:modified xsi:type="dcterms:W3CDTF">2017-04-26T10:42:00Z</dcterms:modified>
</cp:coreProperties>
</file>