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7F" w:rsidRPr="00C43CAB" w:rsidRDefault="00D5527F" w:rsidP="00E8021E">
      <w:pPr>
        <w:pStyle w:val="BodyTextIndent2"/>
        <w:tabs>
          <w:tab w:val="left" w:pos="2880"/>
        </w:tabs>
        <w:rPr>
          <w:szCs w:val="24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pt;margin-top:9pt;width:90pt;height:58.5pt;z-index:251658240">
            <v:imagedata r:id="rId4" o:title=""/>
            <w10:wrap type="square"/>
          </v:shape>
        </w:pict>
      </w:r>
      <w:r>
        <w:rPr>
          <w:noProof/>
          <w:lang w:val="ru-RU"/>
        </w:rPr>
        <w:pict>
          <v:shape id="_x0000_s1027" type="#_x0000_t75" style="position:absolute;left:0;text-align:left;margin-left:27pt;margin-top:9pt;width:60pt;height:67.5pt;z-index:251657216">
            <v:imagedata r:id="rId5" o:title=""/>
            <w10:wrap type="square"/>
          </v:shape>
        </w:pict>
      </w:r>
      <w:r w:rsidRPr="00C43CAB">
        <w:rPr>
          <w:szCs w:val="24"/>
        </w:rPr>
        <w:tab/>
      </w:r>
    </w:p>
    <w:p w:rsidR="00D5527F" w:rsidRPr="003704C3" w:rsidRDefault="00D5527F" w:rsidP="003704C3">
      <w:pPr>
        <w:pStyle w:val="BodyText"/>
        <w:jc w:val="center"/>
        <w:rPr>
          <w:smallCaps/>
        </w:rPr>
      </w:pPr>
      <w:r w:rsidRPr="003704C3">
        <w:rPr>
          <w:smallCaps/>
          <w:lang w:val="ru-RU"/>
        </w:rPr>
        <w:t>Міністерство</w:t>
      </w:r>
      <w:r w:rsidRPr="003704C3">
        <w:rPr>
          <w:smallCaps/>
        </w:rPr>
        <w:t xml:space="preserve"> освіти і науки України</w:t>
      </w:r>
    </w:p>
    <w:p w:rsidR="00D5527F" w:rsidRPr="003704C3" w:rsidRDefault="00D5527F" w:rsidP="003704C3">
      <w:pPr>
        <w:pStyle w:val="BodyText"/>
        <w:jc w:val="center"/>
        <w:rPr>
          <w:smallCaps/>
        </w:rPr>
      </w:pPr>
      <w:r w:rsidRPr="003704C3">
        <w:rPr>
          <w:smallCaps/>
        </w:rPr>
        <w:t>Харківський національний університет</w:t>
      </w:r>
    </w:p>
    <w:p w:rsidR="00D5527F" w:rsidRPr="003704C3" w:rsidRDefault="00D5527F" w:rsidP="003704C3">
      <w:pPr>
        <w:pStyle w:val="BodyText"/>
        <w:jc w:val="center"/>
        <w:rPr>
          <w:smallCaps/>
          <w:sz w:val="32"/>
        </w:rPr>
      </w:pPr>
      <w:r w:rsidRPr="003704C3">
        <w:rPr>
          <w:smallCaps/>
        </w:rPr>
        <w:t>імені В.Н. Каразіна</w:t>
      </w:r>
    </w:p>
    <w:p w:rsidR="00D5527F" w:rsidRPr="003704C3" w:rsidRDefault="00D5527F" w:rsidP="003704C3">
      <w:pPr>
        <w:pStyle w:val="Heading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3704C3">
        <w:rPr>
          <w:rFonts w:ascii="Times New Roman" w:hAnsi="Times New Roman" w:cs="Times New Roman"/>
          <w:smallCaps/>
          <w:sz w:val="28"/>
          <w:szCs w:val="28"/>
        </w:rPr>
        <w:t>факультет іноземних мов</w:t>
      </w:r>
    </w:p>
    <w:p w:rsidR="00D5527F" w:rsidRPr="003704C3" w:rsidRDefault="00D5527F" w:rsidP="003704C3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704C3">
        <w:rPr>
          <w:rFonts w:ascii="Times New Roman" w:hAnsi="Times New Roman" w:cs="Times New Roman"/>
          <w:b/>
          <w:smallCaps/>
          <w:sz w:val="28"/>
          <w:szCs w:val="28"/>
        </w:rPr>
        <w:t>кафедра романо-германської філології</w:t>
      </w:r>
    </w:p>
    <w:p w:rsidR="00D5527F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D5527F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704C3">
        <w:rPr>
          <w:rFonts w:ascii="Times New Roman" w:hAnsi="Times New Roman" w:cs="Times New Roman"/>
          <w:color w:val="000000"/>
          <w:sz w:val="48"/>
          <w:szCs w:val="48"/>
        </w:rPr>
        <w:t>ЗАСІДАННЯ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3704C3">
        <w:rPr>
          <w:rFonts w:ascii="Times New Roman" w:hAnsi="Times New Roman" w:cs="Times New Roman"/>
          <w:color w:val="000000"/>
          <w:sz w:val="48"/>
          <w:szCs w:val="48"/>
        </w:rPr>
        <w:t xml:space="preserve">НІМЕЦЬКОЇ СЕКЦІЇ </w:t>
      </w:r>
    </w:p>
    <w:p w:rsidR="00D5527F" w:rsidRPr="003704C3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5527F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704C3">
        <w:rPr>
          <w:rFonts w:ascii="Times New Roman" w:hAnsi="Times New Roman" w:cs="Times New Roman"/>
          <w:color w:val="000000"/>
          <w:sz w:val="40"/>
          <w:szCs w:val="40"/>
        </w:rPr>
        <w:t>СТУДЕНТСЬКОЇ НАУКОВОЇ КОНФЕРЕНЦІЇ</w:t>
      </w:r>
    </w:p>
    <w:p w:rsidR="00D5527F" w:rsidRPr="003704C3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5527F" w:rsidRPr="003704C3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3704C3">
        <w:rPr>
          <w:rFonts w:ascii="Times New Roman" w:hAnsi="Times New Roman" w:cs="Times New Roman"/>
          <w:b/>
          <w:i/>
          <w:color w:val="000000"/>
          <w:sz w:val="48"/>
          <w:szCs w:val="48"/>
        </w:rPr>
        <w:t>«КАРАЗІНСЬКІ ЧИТАННЯ.</w:t>
      </w:r>
    </w:p>
    <w:p w:rsidR="00D5527F" w:rsidRPr="003704C3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3704C3">
        <w:rPr>
          <w:rFonts w:ascii="Times New Roman" w:hAnsi="Times New Roman" w:cs="Times New Roman"/>
          <w:b/>
          <w:i/>
          <w:color w:val="000000"/>
          <w:sz w:val="48"/>
          <w:szCs w:val="48"/>
        </w:rPr>
        <w:t>ІНОЗЕМНА ФІЛОЛОГІЯ:</w:t>
      </w:r>
    </w:p>
    <w:p w:rsidR="00D5527F" w:rsidRPr="003704C3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lang w:val="ru-RU"/>
        </w:rPr>
      </w:pPr>
      <w:r w:rsidRPr="003704C3">
        <w:rPr>
          <w:rFonts w:ascii="Times New Roman" w:hAnsi="Times New Roman" w:cs="Times New Roman"/>
          <w:b/>
          <w:i/>
          <w:color w:val="000000"/>
          <w:sz w:val="48"/>
          <w:szCs w:val="48"/>
          <w:lang w:val="ru-RU"/>
        </w:rPr>
        <w:t>ПОШУК МОЛОДИХ»</w:t>
      </w:r>
    </w:p>
    <w:p w:rsidR="00D5527F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</w:pPr>
    </w:p>
    <w:p w:rsidR="00D5527F" w:rsidRPr="003704C3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3704C3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>3</w:t>
      </w:r>
      <w:r w:rsidRPr="003704C3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Pr="003704C3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листопада </w:t>
      </w:r>
      <w:r w:rsidRPr="003704C3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202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>2</w:t>
      </w:r>
      <w:r w:rsidRPr="003704C3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Pr="003704C3">
        <w:rPr>
          <w:rFonts w:ascii="Times New Roman" w:hAnsi="Times New Roman" w:cs="Times New Roman"/>
          <w:color w:val="000000"/>
          <w:sz w:val="30"/>
          <w:szCs w:val="30"/>
          <w:lang w:val="ru-RU"/>
        </w:rPr>
        <w:t>року</w:t>
      </w:r>
    </w:p>
    <w:p w:rsidR="00D5527F" w:rsidRPr="003704C3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04C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704C3">
        <w:rPr>
          <w:rFonts w:ascii="Times New Roman" w:hAnsi="Times New Roman" w:cs="Times New Roman"/>
          <w:color w:val="000000"/>
          <w:sz w:val="28"/>
          <w:szCs w:val="28"/>
          <w:lang w:val="ru-RU"/>
        </w:rPr>
        <w:t>:00 –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3704C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05</w:t>
      </w:r>
    </w:p>
    <w:p w:rsidR="00D5527F" w:rsidRPr="003704C3" w:rsidRDefault="00D5527F" w:rsidP="003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04C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Посилання в ZOOM:</w:t>
      </w:r>
    </w:p>
    <w:p w:rsidR="00D5527F" w:rsidRDefault="00D5527F" w:rsidP="003704C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E54CE">
          <w:rPr>
            <w:rStyle w:val="Hyperlink"/>
            <w:rFonts w:ascii="Times New Roman" w:hAnsi="Times New Roman"/>
            <w:sz w:val="28"/>
            <w:szCs w:val="28"/>
          </w:rPr>
          <w:t>https://us02web.zoom.us/my/d.e.u.t.s.c.h?pwd=NFJmek1BVVNVSXZRamYrbm1oQmlkQT09</w:t>
        </w:r>
      </w:hyperlink>
    </w:p>
    <w:p w:rsidR="00D5527F" w:rsidRPr="003704C3" w:rsidRDefault="00D5527F" w:rsidP="003704C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27F" w:rsidRPr="003704C3" w:rsidRDefault="00D5527F" w:rsidP="003704C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C3">
        <w:rPr>
          <w:rFonts w:ascii="Times New Roman" w:hAnsi="Times New Roman" w:cs="Times New Roman"/>
          <w:sz w:val="28"/>
          <w:szCs w:val="28"/>
        </w:rPr>
        <w:t>Ідентифікатор конференції: 230 231 2581</w:t>
      </w:r>
    </w:p>
    <w:p w:rsidR="00D5527F" w:rsidRPr="003704C3" w:rsidRDefault="00D5527F" w:rsidP="003704C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4C3">
        <w:rPr>
          <w:rFonts w:ascii="Times New Roman" w:hAnsi="Times New Roman" w:cs="Times New Roman"/>
          <w:sz w:val="28"/>
          <w:szCs w:val="28"/>
        </w:rPr>
        <w:t>Код доступу: F5KdSygZ</w:t>
      </w:r>
    </w:p>
    <w:p w:rsidR="00D5527F" w:rsidRDefault="00D5527F" w:rsidP="004867C1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6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527F" w:rsidRDefault="00D5527F" w:rsidP="004867C1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W w:w="10469" w:type="dxa"/>
        <w:jc w:val="center"/>
        <w:tblInd w:w="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5"/>
        <w:gridCol w:w="2744"/>
        <w:gridCol w:w="3376"/>
        <w:gridCol w:w="2664"/>
      </w:tblGrid>
      <w:tr w:rsidR="00D5527F" w:rsidRPr="00E95FA5" w:rsidTr="00E95FA5">
        <w:trPr>
          <w:jc w:val="center"/>
        </w:trPr>
        <w:tc>
          <w:tcPr>
            <w:tcW w:w="1685" w:type="dxa"/>
            <w:vAlign w:val="center"/>
          </w:tcPr>
          <w:p w:rsidR="00D5527F" w:rsidRPr="003704C3" w:rsidRDefault="00D5527F" w:rsidP="00CD0834">
            <w:pPr>
              <w:tabs>
                <w:tab w:val="left" w:pos="4110"/>
              </w:tabs>
              <w:spacing w:after="0"/>
              <w:ind w:left="264" w:hanging="2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4C3">
              <w:rPr>
                <w:rFonts w:ascii="Times New Roman" w:hAnsi="Times New Roman" w:cs="Times New Roman"/>
                <w:i/>
                <w:sz w:val="24"/>
                <w:szCs w:val="24"/>
              </w:rPr>
              <w:t>Час виступу</w:t>
            </w:r>
          </w:p>
        </w:tc>
        <w:tc>
          <w:tcPr>
            <w:tcW w:w="2744" w:type="dxa"/>
            <w:vAlign w:val="center"/>
          </w:tcPr>
          <w:p w:rsidR="00D5527F" w:rsidRPr="003704C3" w:rsidRDefault="00D5527F" w:rsidP="00AA0DD8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4C3">
              <w:rPr>
                <w:rFonts w:ascii="Times New Roman" w:hAnsi="Times New Roman" w:cs="Times New Roman"/>
                <w:i/>
                <w:sz w:val="24"/>
                <w:szCs w:val="24"/>
              </w:rPr>
              <w:t>ПІБ студента</w:t>
            </w:r>
          </w:p>
        </w:tc>
        <w:tc>
          <w:tcPr>
            <w:tcW w:w="3376" w:type="dxa"/>
            <w:vAlign w:val="center"/>
          </w:tcPr>
          <w:p w:rsidR="00D5527F" w:rsidRPr="003704C3" w:rsidRDefault="00D5527F" w:rsidP="003704C3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дипломної роботи </w:t>
            </w:r>
          </w:p>
        </w:tc>
        <w:tc>
          <w:tcPr>
            <w:tcW w:w="2664" w:type="dxa"/>
            <w:vAlign w:val="center"/>
          </w:tcPr>
          <w:p w:rsidR="00D5527F" w:rsidRPr="003704C3" w:rsidRDefault="00D5527F" w:rsidP="00AA0DD8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4C3">
              <w:rPr>
                <w:rFonts w:ascii="Times New Roman" w:hAnsi="Times New Roman" w:cs="Times New Roman"/>
                <w:i/>
                <w:sz w:val="24"/>
                <w:szCs w:val="24"/>
              </w:rPr>
              <w:t>Науковий керівник</w:t>
            </w:r>
          </w:p>
        </w:tc>
      </w:tr>
      <w:tr w:rsidR="00D5527F" w:rsidRPr="00E95FA5" w:rsidTr="00E95FA5">
        <w:trPr>
          <w:trHeight w:val="164"/>
          <w:jc w:val="center"/>
        </w:trPr>
        <w:tc>
          <w:tcPr>
            <w:tcW w:w="1685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2744" w:type="dxa"/>
          </w:tcPr>
          <w:p w:rsidR="00D5527F" w:rsidRDefault="00D5527F" w:rsidP="00AA0DD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 xml:space="preserve">БЕРБЕНЕЦЬ </w:t>
            </w:r>
          </w:p>
          <w:p w:rsidR="00D5527F" w:rsidRPr="00E95FA5" w:rsidRDefault="00D5527F" w:rsidP="00AA0DD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Дар’я Вікторівна</w:t>
            </w:r>
          </w:p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Метакомунікативні висловлення у німецькомовному розмовному і рекламному дискурсі</w:t>
            </w:r>
          </w:p>
        </w:tc>
        <w:tc>
          <w:tcPr>
            <w:tcW w:w="2664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проф. Безугла Л.Р.</w:t>
            </w:r>
          </w:p>
        </w:tc>
      </w:tr>
      <w:tr w:rsidR="00D5527F" w:rsidRPr="00E95FA5" w:rsidTr="00E95FA5">
        <w:trPr>
          <w:jc w:val="center"/>
        </w:trPr>
        <w:tc>
          <w:tcPr>
            <w:tcW w:w="1685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13:17</w:t>
            </w:r>
          </w:p>
        </w:tc>
        <w:tc>
          <w:tcPr>
            <w:tcW w:w="2744" w:type="dxa"/>
          </w:tcPr>
          <w:p w:rsidR="00D5527F" w:rsidRDefault="00D5527F" w:rsidP="00AA0DD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 xml:space="preserve">ОЛЕШКО </w:t>
            </w:r>
          </w:p>
          <w:p w:rsidR="00D5527F" w:rsidRPr="00E95FA5" w:rsidRDefault="00D5527F" w:rsidP="00AA0DD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Ярослав Ігорович</w:t>
            </w:r>
          </w:p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Мультимодальні властивості кінодискурсу нацистської Німеччини</w:t>
            </w:r>
          </w:p>
        </w:tc>
        <w:tc>
          <w:tcPr>
            <w:tcW w:w="2664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проф. Безугла Л.Р.</w:t>
            </w:r>
          </w:p>
        </w:tc>
      </w:tr>
      <w:tr w:rsidR="00D5527F" w:rsidRPr="00E95FA5" w:rsidTr="00E95FA5">
        <w:trPr>
          <w:jc w:val="center"/>
        </w:trPr>
        <w:tc>
          <w:tcPr>
            <w:tcW w:w="1685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13:29</w:t>
            </w:r>
          </w:p>
        </w:tc>
        <w:tc>
          <w:tcPr>
            <w:tcW w:w="2744" w:type="dxa"/>
          </w:tcPr>
          <w:p w:rsidR="00D5527F" w:rsidRPr="00E95FA5" w:rsidRDefault="00D5527F" w:rsidP="00E95FA5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ПОНОМАРЬОВА Анастасія Володимирівна</w:t>
            </w:r>
          </w:p>
        </w:tc>
        <w:tc>
          <w:tcPr>
            <w:tcW w:w="3376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Фразеологізми німецької мови та їх трансформації в публіцистичному дискурсі</w:t>
            </w:r>
          </w:p>
        </w:tc>
        <w:tc>
          <w:tcPr>
            <w:tcW w:w="2664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доц. Оніщенко Н.А.</w:t>
            </w:r>
          </w:p>
        </w:tc>
      </w:tr>
      <w:tr w:rsidR="00D5527F" w:rsidRPr="00E95FA5" w:rsidTr="00E95FA5">
        <w:trPr>
          <w:jc w:val="center"/>
        </w:trPr>
        <w:tc>
          <w:tcPr>
            <w:tcW w:w="1685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13:41</w:t>
            </w:r>
          </w:p>
        </w:tc>
        <w:tc>
          <w:tcPr>
            <w:tcW w:w="2744" w:type="dxa"/>
          </w:tcPr>
          <w:p w:rsidR="00D5527F" w:rsidRDefault="00D5527F" w:rsidP="00AA0DD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СМОЛЬНІКОВА</w:t>
            </w:r>
          </w:p>
          <w:p w:rsidR="00D5527F" w:rsidRPr="00E95FA5" w:rsidRDefault="00D5527F" w:rsidP="00AA0DD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Аліса Вячеславівна</w:t>
            </w:r>
          </w:p>
          <w:p w:rsidR="00D5527F" w:rsidRPr="00E95FA5" w:rsidRDefault="00D5527F" w:rsidP="00AA0DD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Знецінення та самознецінення як «робота з обличчям» у соціальних мережах</w:t>
            </w:r>
          </w:p>
        </w:tc>
        <w:tc>
          <w:tcPr>
            <w:tcW w:w="2664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доц. Малая О.Ю.</w:t>
            </w:r>
          </w:p>
        </w:tc>
      </w:tr>
      <w:tr w:rsidR="00D5527F" w:rsidRPr="00E95FA5" w:rsidTr="00E95FA5">
        <w:trPr>
          <w:trHeight w:val="126"/>
          <w:jc w:val="center"/>
        </w:trPr>
        <w:tc>
          <w:tcPr>
            <w:tcW w:w="1685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2744" w:type="dxa"/>
          </w:tcPr>
          <w:p w:rsidR="00D5527F" w:rsidRDefault="00D5527F" w:rsidP="007276C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 xml:space="preserve">ЗЕМЛІН </w:t>
            </w:r>
          </w:p>
          <w:p w:rsidR="00D5527F" w:rsidRPr="00E95FA5" w:rsidRDefault="00D5527F" w:rsidP="007276C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Юлія Сергіївна</w:t>
            </w:r>
          </w:p>
        </w:tc>
        <w:tc>
          <w:tcPr>
            <w:tcW w:w="3376" w:type="dxa"/>
          </w:tcPr>
          <w:p w:rsidR="00D5527F" w:rsidRPr="00E95FA5" w:rsidRDefault="00D5527F" w:rsidP="007276C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Коментарі у соціальних мережах як простір "роботи з обличчям" у обговореннях Covid-19</w:t>
            </w:r>
          </w:p>
        </w:tc>
        <w:tc>
          <w:tcPr>
            <w:tcW w:w="2664" w:type="dxa"/>
          </w:tcPr>
          <w:p w:rsidR="00D5527F" w:rsidRPr="00E95FA5" w:rsidRDefault="00D5527F" w:rsidP="007276C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доц. Малая О.Ю.</w:t>
            </w:r>
          </w:p>
        </w:tc>
      </w:tr>
      <w:tr w:rsidR="00D5527F" w:rsidRPr="00E95FA5" w:rsidTr="00E95FA5">
        <w:trPr>
          <w:trHeight w:val="126"/>
          <w:jc w:val="center"/>
        </w:trPr>
        <w:tc>
          <w:tcPr>
            <w:tcW w:w="1685" w:type="dxa"/>
          </w:tcPr>
          <w:p w:rsidR="00D5527F" w:rsidRPr="00E95FA5" w:rsidRDefault="00D5527F" w:rsidP="00AA0DD8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744" w:type="dxa"/>
          </w:tcPr>
          <w:p w:rsidR="00D5527F" w:rsidRDefault="00D5527F" w:rsidP="00007CF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 xml:space="preserve">РУСТАМОВА </w:t>
            </w:r>
          </w:p>
          <w:p w:rsidR="00D5527F" w:rsidRPr="00E95FA5" w:rsidRDefault="00D5527F" w:rsidP="00007CF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Дар’я Меджидівна</w:t>
            </w:r>
          </w:p>
        </w:tc>
        <w:tc>
          <w:tcPr>
            <w:tcW w:w="3376" w:type="dxa"/>
          </w:tcPr>
          <w:p w:rsidR="00D5527F" w:rsidRPr="00E95FA5" w:rsidRDefault="00D5527F" w:rsidP="00007CF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 xml:space="preserve">Функціонування іншомовних запозичень у німецькомовному </w:t>
            </w:r>
          </w:p>
          <w:p w:rsidR="00D5527F" w:rsidRPr="00E95FA5" w:rsidRDefault="00D5527F" w:rsidP="00007CF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 xml:space="preserve">Інтернет-дискурсі </w:t>
            </w:r>
          </w:p>
          <w:p w:rsidR="00D5527F" w:rsidRPr="00E95FA5" w:rsidRDefault="00D5527F" w:rsidP="00007CF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(на прикладі тематичної групи COVID-19)</w:t>
            </w:r>
          </w:p>
        </w:tc>
        <w:tc>
          <w:tcPr>
            <w:tcW w:w="2664" w:type="dxa"/>
          </w:tcPr>
          <w:p w:rsidR="00D5527F" w:rsidRPr="00E95FA5" w:rsidRDefault="00D5527F" w:rsidP="00007CF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доц. Оніщенко Н.А.</w:t>
            </w:r>
          </w:p>
        </w:tc>
      </w:tr>
      <w:tr w:rsidR="00D5527F" w:rsidRPr="00E95FA5" w:rsidTr="00E95FA5">
        <w:trPr>
          <w:trHeight w:val="126"/>
          <w:jc w:val="center"/>
        </w:trPr>
        <w:tc>
          <w:tcPr>
            <w:tcW w:w="1685" w:type="dxa"/>
          </w:tcPr>
          <w:p w:rsidR="00D5527F" w:rsidRPr="00E95FA5" w:rsidRDefault="00D5527F" w:rsidP="007276CB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14:17</w:t>
            </w:r>
          </w:p>
        </w:tc>
        <w:tc>
          <w:tcPr>
            <w:tcW w:w="2744" w:type="dxa"/>
          </w:tcPr>
          <w:p w:rsidR="00D5527F" w:rsidRDefault="00D5527F" w:rsidP="002A2755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 xml:space="preserve">СТАРІЧЕНКО </w:t>
            </w:r>
          </w:p>
          <w:p w:rsidR="00D5527F" w:rsidRPr="00E95FA5" w:rsidRDefault="00D5527F" w:rsidP="002A2755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Тетяна Сергіївна</w:t>
            </w:r>
          </w:p>
          <w:p w:rsidR="00D5527F" w:rsidRPr="00E95FA5" w:rsidRDefault="00D5527F" w:rsidP="002A2755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5527F" w:rsidRPr="00E95FA5" w:rsidRDefault="00D5527F" w:rsidP="002A2755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Категорія способу в німецькій та українській мовах</w:t>
            </w:r>
          </w:p>
        </w:tc>
        <w:tc>
          <w:tcPr>
            <w:tcW w:w="2664" w:type="dxa"/>
          </w:tcPr>
          <w:p w:rsidR="00D5527F" w:rsidRPr="00E95FA5" w:rsidRDefault="00D5527F" w:rsidP="002A2755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доц. Кривенко В.П.</w:t>
            </w:r>
          </w:p>
        </w:tc>
      </w:tr>
      <w:tr w:rsidR="00D5527F" w:rsidRPr="00E95FA5" w:rsidTr="00E95FA5">
        <w:trPr>
          <w:trHeight w:val="126"/>
          <w:jc w:val="center"/>
        </w:trPr>
        <w:tc>
          <w:tcPr>
            <w:tcW w:w="1685" w:type="dxa"/>
          </w:tcPr>
          <w:p w:rsidR="00D5527F" w:rsidRPr="00E95FA5" w:rsidRDefault="00D5527F" w:rsidP="007276CB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14:29</w:t>
            </w:r>
          </w:p>
        </w:tc>
        <w:tc>
          <w:tcPr>
            <w:tcW w:w="2744" w:type="dxa"/>
          </w:tcPr>
          <w:p w:rsidR="00D5527F" w:rsidRDefault="00D5527F" w:rsidP="003707D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 xml:space="preserve">СТРОГОВ </w:t>
            </w:r>
          </w:p>
          <w:p w:rsidR="00D5527F" w:rsidRPr="00E95FA5" w:rsidRDefault="00D5527F" w:rsidP="003707D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Денис Дмитрович</w:t>
            </w: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76" w:type="dxa"/>
          </w:tcPr>
          <w:p w:rsidR="00D5527F" w:rsidRPr="00E95FA5" w:rsidRDefault="00D5527F" w:rsidP="003707D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Фразеологізми німецької мови з числовим компонентом</w:t>
            </w:r>
          </w:p>
        </w:tc>
        <w:tc>
          <w:tcPr>
            <w:tcW w:w="2664" w:type="dxa"/>
          </w:tcPr>
          <w:p w:rsidR="00D5527F" w:rsidRPr="00E95FA5" w:rsidRDefault="00D5527F" w:rsidP="003707D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доц. Оніщенко Н.А.</w:t>
            </w:r>
          </w:p>
        </w:tc>
      </w:tr>
      <w:tr w:rsidR="00D5527F" w:rsidRPr="00E95FA5" w:rsidTr="00E95FA5">
        <w:trPr>
          <w:trHeight w:val="126"/>
          <w:jc w:val="center"/>
        </w:trPr>
        <w:tc>
          <w:tcPr>
            <w:tcW w:w="1685" w:type="dxa"/>
          </w:tcPr>
          <w:p w:rsidR="00D5527F" w:rsidRPr="00E95FA5" w:rsidRDefault="00D5527F" w:rsidP="007276CB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14:41</w:t>
            </w:r>
          </w:p>
        </w:tc>
        <w:tc>
          <w:tcPr>
            <w:tcW w:w="2744" w:type="dxa"/>
          </w:tcPr>
          <w:p w:rsidR="00D5527F" w:rsidRDefault="00D5527F" w:rsidP="00BC1B8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 xml:space="preserve">ЧЕРНЯК </w:t>
            </w:r>
          </w:p>
          <w:p w:rsidR="00D5527F" w:rsidRPr="00E95FA5" w:rsidRDefault="00D5527F" w:rsidP="00BC1B8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Наталія Михайлівна</w:t>
            </w:r>
          </w:p>
          <w:p w:rsidR="00D5527F" w:rsidRPr="00E95FA5" w:rsidRDefault="00D5527F" w:rsidP="00BC1B8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5527F" w:rsidRPr="00E95FA5" w:rsidRDefault="00D5527F" w:rsidP="00BC1B8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Особливості та способи перекладу політкоректної лексики</w:t>
            </w:r>
          </w:p>
        </w:tc>
        <w:tc>
          <w:tcPr>
            <w:tcW w:w="2664" w:type="dxa"/>
          </w:tcPr>
          <w:p w:rsidR="00D5527F" w:rsidRPr="00E95FA5" w:rsidRDefault="00D5527F" w:rsidP="00BC1B8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5">
              <w:rPr>
                <w:rFonts w:ascii="Times New Roman" w:hAnsi="Times New Roman" w:cs="Times New Roman"/>
                <w:sz w:val="24"/>
                <w:szCs w:val="24"/>
              </w:rPr>
              <w:t>доц. Самаріна В.В.</w:t>
            </w:r>
          </w:p>
        </w:tc>
      </w:tr>
    </w:tbl>
    <w:p w:rsidR="00D5527F" w:rsidRDefault="00D5527F" w:rsidP="004867C1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527F" w:rsidRPr="00E95FA5" w:rsidRDefault="00D5527F" w:rsidP="00E9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F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5F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95FA5">
        <w:rPr>
          <w:rFonts w:ascii="Times New Roman" w:hAnsi="Times New Roman" w:cs="Times New Roman"/>
          <w:sz w:val="24"/>
          <w:szCs w:val="24"/>
        </w:rPr>
        <w:t xml:space="preserve"> Підбиття підсумків засідання секції</w:t>
      </w:r>
    </w:p>
    <w:p w:rsidR="00D5527F" w:rsidRPr="00E95FA5" w:rsidRDefault="00D5527F" w:rsidP="00E9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5FA5">
        <w:rPr>
          <w:rFonts w:ascii="Times New Roman" w:hAnsi="Times New Roman" w:cs="Times New Roman"/>
          <w:sz w:val="24"/>
          <w:szCs w:val="24"/>
        </w:rPr>
        <w:t xml:space="preserve">(члени атестаційної комісії проф. </w:t>
      </w:r>
      <w:r w:rsidRPr="00E95FA5">
        <w:rPr>
          <w:rFonts w:ascii="Times New Roman" w:hAnsi="Times New Roman" w:cs="Times New Roman"/>
          <w:sz w:val="24"/>
          <w:szCs w:val="24"/>
          <w:lang w:val="ru-RU"/>
        </w:rPr>
        <w:t>Безугла Л.Р., доц. Сотникова</w:t>
      </w:r>
    </w:p>
    <w:p w:rsidR="00D5527F" w:rsidRPr="00E95FA5" w:rsidRDefault="00D5527F" w:rsidP="00E9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5FA5">
        <w:rPr>
          <w:rFonts w:ascii="Times New Roman" w:hAnsi="Times New Roman" w:cs="Times New Roman"/>
          <w:sz w:val="24"/>
          <w:szCs w:val="24"/>
          <w:lang w:val="ru-RU"/>
        </w:rPr>
        <w:t>С.І., доц. Кривенко В.П., доц. Оніщенко Н.А.)</w:t>
      </w:r>
    </w:p>
    <w:p w:rsidR="00D5527F" w:rsidRDefault="00D5527F" w:rsidP="00E95FA5">
      <w:pPr>
        <w:tabs>
          <w:tab w:val="left" w:pos="411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527F" w:rsidRPr="00E95FA5" w:rsidRDefault="00D5527F" w:rsidP="00E95FA5">
      <w:pPr>
        <w:tabs>
          <w:tab w:val="left" w:pos="41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30 листопада 2022, </w:t>
      </w:r>
      <w:r w:rsidRPr="00E95FA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E95FA5">
        <w:rPr>
          <w:rFonts w:ascii="Times New Roman" w:hAnsi="Times New Roman" w:cs="Times New Roman"/>
          <w:b/>
          <w:bCs/>
          <w:sz w:val="24"/>
          <w:szCs w:val="24"/>
          <w:lang w:val="ru-RU"/>
        </w:rPr>
        <w:t>:40 – оголошення підсумків засідання секції</w:t>
      </w:r>
    </w:p>
    <w:sectPr w:rsidR="00D5527F" w:rsidRPr="00E95FA5" w:rsidSect="00CD0834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7E"/>
    <w:rsid w:val="00007CFC"/>
    <w:rsid w:val="00092FF0"/>
    <w:rsid w:val="000B1D79"/>
    <w:rsid w:val="001103CA"/>
    <w:rsid w:val="0011072E"/>
    <w:rsid w:val="00181E99"/>
    <w:rsid w:val="0020068D"/>
    <w:rsid w:val="002747AB"/>
    <w:rsid w:val="002A2755"/>
    <w:rsid w:val="002C2275"/>
    <w:rsid w:val="0032667E"/>
    <w:rsid w:val="003704C3"/>
    <w:rsid w:val="003707DB"/>
    <w:rsid w:val="003C14AF"/>
    <w:rsid w:val="00404184"/>
    <w:rsid w:val="0040714A"/>
    <w:rsid w:val="004867C1"/>
    <w:rsid w:val="00510CBE"/>
    <w:rsid w:val="00526E47"/>
    <w:rsid w:val="006505AA"/>
    <w:rsid w:val="00667C8C"/>
    <w:rsid w:val="00691F92"/>
    <w:rsid w:val="006C60AD"/>
    <w:rsid w:val="007276CB"/>
    <w:rsid w:val="007A173B"/>
    <w:rsid w:val="00802402"/>
    <w:rsid w:val="00831648"/>
    <w:rsid w:val="008806A0"/>
    <w:rsid w:val="00882E82"/>
    <w:rsid w:val="008A5174"/>
    <w:rsid w:val="008D1404"/>
    <w:rsid w:val="008F29FF"/>
    <w:rsid w:val="00916197"/>
    <w:rsid w:val="0093765C"/>
    <w:rsid w:val="009905B6"/>
    <w:rsid w:val="00A94A5C"/>
    <w:rsid w:val="00AA0DD8"/>
    <w:rsid w:val="00AB2AD6"/>
    <w:rsid w:val="00AF72A0"/>
    <w:rsid w:val="00B0676E"/>
    <w:rsid w:val="00B21397"/>
    <w:rsid w:val="00B92F92"/>
    <w:rsid w:val="00BA4D18"/>
    <w:rsid w:val="00BB725C"/>
    <w:rsid w:val="00BC1B82"/>
    <w:rsid w:val="00BE54CE"/>
    <w:rsid w:val="00C43CAB"/>
    <w:rsid w:val="00C62776"/>
    <w:rsid w:val="00C847FC"/>
    <w:rsid w:val="00CD0834"/>
    <w:rsid w:val="00CF4DE2"/>
    <w:rsid w:val="00D23954"/>
    <w:rsid w:val="00D5137E"/>
    <w:rsid w:val="00D5527F"/>
    <w:rsid w:val="00D62979"/>
    <w:rsid w:val="00DB7D2F"/>
    <w:rsid w:val="00E22315"/>
    <w:rsid w:val="00E425B9"/>
    <w:rsid w:val="00E6600E"/>
    <w:rsid w:val="00E8021E"/>
    <w:rsid w:val="00E95FA5"/>
    <w:rsid w:val="00E972D2"/>
    <w:rsid w:val="00EF7550"/>
    <w:rsid w:val="00F4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A0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2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2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2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2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2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2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E47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6E4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6E4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6E47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6E47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6E47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AF72A0"/>
    <w:pPr>
      <w:spacing w:after="200" w:line="276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F72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26E47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B21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AF72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6E47"/>
    <w:rPr>
      <w:rFonts w:ascii="Cambria" w:hAnsi="Cambria" w:cs="Times New Roman"/>
      <w:sz w:val="24"/>
      <w:szCs w:val="24"/>
      <w:lang w:val="uk-UA"/>
    </w:rPr>
  </w:style>
  <w:style w:type="table" w:customStyle="1" w:styleId="a">
    <w:name w:val="Стиль"/>
    <w:basedOn w:val="TableNormal1"/>
    <w:uiPriority w:val="99"/>
    <w:rsid w:val="00AF72A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AF72A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8021E"/>
    <w:pPr>
      <w:spacing w:after="0" w:line="360" w:lineRule="auto"/>
    </w:pPr>
    <w:rPr>
      <w:rFonts w:ascii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E8021E"/>
    <w:pPr>
      <w:spacing w:after="0" w:line="240" w:lineRule="auto"/>
      <w:ind w:left="7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val="uk-UA"/>
    </w:rPr>
  </w:style>
  <w:style w:type="character" w:styleId="Hyperlink">
    <w:name w:val="Hyperlink"/>
    <w:basedOn w:val="DefaultParagraphFont"/>
    <w:uiPriority w:val="99"/>
    <w:rsid w:val="003704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y/d.e.u.t.s.c.h?pwd=NFJmek1BVVNVSXZRamYrbm1oQmlkQT09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німецької філології та</dc:title>
  <dc:subject/>
  <dc:creator>GermPhil</dc:creator>
  <cp:keywords/>
  <dc:description/>
  <cp:lastModifiedBy>Наталья</cp:lastModifiedBy>
  <cp:revision>8</cp:revision>
  <dcterms:created xsi:type="dcterms:W3CDTF">2022-10-24T09:02:00Z</dcterms:created>
  <dcterms:modified xsi:type="dcterms:W3CDTF">2022-11-07T10:05:00Z</dcterms:modified>
</cp:coreProperties>
</file>