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23" w:rsidRPr="005B1623" w:rsidRDefault="005B1623" w:rsidP="005B162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диктант</w:t>
      </w:r>
    </w:p>
    <w:p w:rsidR="005B1623" w:rsidRPr="005B1623" w:rsidRDefault="005B1623" w:rsidP="005B162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  <w:lang w:val="uk-UA"/>
        </w:rPr>
        <w:t>(2 курс, 2 семестр)</w:t>
      </w:r>
    </w:p>
    <w:p w:rsidR="005B1623" w:rsidRPr="005B1623" w:rsidRDefault="005B1623" w:rsidP="005B162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23" w:rsidRPr="005B1623" w:rsidRDefault="005B1623" w:rsidP="005B162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62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Klamotten kaufen</w:t>
      </w:r>
    </w:p>
    <w:p w:rsidR="005B1623" w:rsidRPr="005B1623" w:rsidRDefault="005B1623" w:rsidP="005B1623">
      <w:pPr>
        <w:shd w:val="clear" w:color="auto" w:fill="FFFFFF"/>
        <w:spacing w:after="39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Es wäre gut, wenn man in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Jeans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und einem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T-Shirt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jeden Tag und überall herumlaufen könnte, aber manchmal haben wir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Anlässe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wenn wir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elegant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und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modisch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aussehen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müssen. Dann ist es höchste Zeit, etwas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Passendes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in einem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Geschäft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oder einer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Boutique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5B162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auszuwählen</w:t>
      </w:r>
      <w:r w:rsidRPr="005B16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Einige Leute, vor allem Frauen, finden das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Klamottenkaufen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entspannend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und interessant. Sie gehen in große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Einkaufszentren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, um etwas Schönes auszuwählen, einen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Schaufensterbummel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zu machen oder sich mit Freunden zu treffen.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Es gibt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Kleidungsgeschäfte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in denen das Personal wirklich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geschult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ist und daher eine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kompetente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Beratung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anbieten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kann. </w:t>
      </w:r>
    </w:p>
    <w:p w:rsidR="005B1623" w:rsidRPr="005B1623" w:rsidRDefault="005B1623" w:rsidP="005B1623">
      <w:pPr>
        <w:shd w:val="clear" w:color="auto" w:fill="FFFFFF"/>
        <w:spacing w:after="390"/>
        <w:contextualSpacing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</w:pP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Trotzdem gehen viele Menschen nicht gerne einkaufen, weil sie es langweilig und anstrengend finden. Viele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Warenhäuser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sind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chaotisch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>, deshalb ist es schwer passende Klamotten zu finden.</w:t>
      </w:r>
      <w:r w:rsidRPr="005B1623">
        <w:rPr>
          <w:rFonts w:ascii="Times New Roman" w:hAnsi="Times New Roman" w:cs="Times New Roman"/>
          <w:color w:val="191919"/>
          <w:sz w:val="28"/>
          <w:szCs w:val="28"/>
          <w:lang w:val="de-DE"/>
        </w:rPr>
        <w:t xml:space="preserve"> 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So ist zum Beispiel das Einkaufen in der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 xml:space="preserve">Vorweihnachtszeit 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ein echter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Albtraum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. Warum soll man alle Geschenke jetzt vor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Weihnachten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kaufen, wenn in allen Geschäften bald im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Schlussverkauf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reduzierte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Waren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angeboten werden?</w:t>
      </w:r>
      <w:r w:rsidRPr="005B1623">
        <w:rPr>
          <w:rFonts w:ascii="Times New Roman" w:hAnsi="Times New Roman" w:cs="Times New Roman"/>
          <w:color w:val="191919"/>
          <w:sz w:val="28"/>
          <w:szCs w:val="28"/>
          <w:lang w:val="de-DE"/>
        </w:rPr>
        <w:br/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Deshalb kaufen einige Menschen lieber in kleinen Geschäften, denn sie hassen große Einkaufszentren, die voll und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hektisch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sind.</w:t>
      </w:r>
    </w:p>
    <w:p w:rsidR="005B1623" w:rsidRPr="005B1623" w:rsidRDefault="005B1623" w:rsidP="005B1623">
      <w:pPr>
        <w:shd w:val="clear" w:color="auto" w:fill="FFFFFF"/>
        <w:spacing w:after="390"/>
        <w:contextualSpacing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</w:pP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Ein neuer Trend ist </w:t>
      </w:r>
      <w:r w:rsidRPr="005B1623">
        <w:rPr>
          <w:rFonts w:ascii="Times New Roman" w:hAnsi="Times New Roman" w:cs="Times New Roman"/>
          <w:color w:val="191919"/>
          <w:sz w:val="28"/>
          <w:szCs w:val="28"/>
          <w:u w:val="single"/>
          <w:shd w:val="clear" w:color="auto" w:fill="FFFFFF"/>
          <w:lang w:val="de-DE"/>
        </w:rPr>
        <w:t>Online-Shopping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.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Mode frisch vom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Laufsteg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aus New York. Mailand oder Paris wird mit dem Internet zur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Realität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Die Online-Shops bieten den Vorteil, dass sie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rund um die Uhr geöffnet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haben: Ein Produkt wird benötigt und mit einem Klick ist es schon bestellt und auf dem Weg zu einem nach Hause. Eine lange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Schlange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vor den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Umkleidekabinen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und </w:t>
      </w:r>
      <w:r w:rsidRPr="005B162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dann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eine etwa genauso lange vor den Kassen – </w:t>
      </w:r>
      <w:r w:rsidRPr="005B1623">
        <w:rPr>
          <w:rFonts w:ascii="Times New Roman" w:hAnsi="Times New Roman" w:cs="Times New Roman"/>
          <w:color w:val="000000"/>
          <w:sz w:val="28"/>
          <w:szCs w:val="28"/>
          <w:lang w:val="de-DE"/>
        </w:rPr>
        <w:t>o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nline sind diese Wartezeiten nicht vorhanden. Dieser Vorteil bringt viele Menschen dazu, lieber im Internet auf die Suche nach neuer Kleidung oder anderen Produkten zu gehen.</w:t>
      </w:r>
      <w:r w:rsidRPr="005B162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</w:t>
      </w:r>
      <w:r w:rsidRPr="005B16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de-DE"/>
        </w:rPr>
        <w:t>Außerdem gibt es im</w:t>
      </w:r>
      <w:r w:rsidRPr="005B1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Internet meistens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günstigere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Preise. </w:t>
      </w:r>
    </w:p>
    <w:p w:rsidR="005B1623" w:rsidRPr="005B1623" w:rsidRDefault="005B1623" w:rsidP="005B1623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</w:pP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Aber beim Kauf eines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Hochzeitskleide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 oder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Anzugs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ist es oft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hilfreich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wenn ein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Profi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schaut, ob die Kleidung auch wirklich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einwandfrei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sitzt – diese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Beratung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fehlt im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Online-Shop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Also entscheidet jeder für sich, was für ihn am wichtigsten beim 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Einkaufen</w:t>
      </w:r>
      <w:r w:rsidRPr="005B162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ist. </w:t>
      </w:r>
    </w:p>
    <w:p w:rsidR="005B1623" w:rsidRPr="005B1623" w:rsidRDefault="005B1623" w:rsidP="005B1623">
      <w:pPr>
        <w:shd w:val="clear" w:color="auto" w:fill="FFFFFF"/>
        <w:spacing w:after="390"/>
        <w:contextualSpacing/>
        <w:jc w:val="right"/>
        <w:textAlignment w:val="baseline"/>
        <w:rPr>
          <w:rFonts w:ascii="Times New Roman" w:hAnsi="Times New Roman" w:cs="Times New Roman"/>
          <w:i/>
          <w:color w:val="191919"/>
          <w:sz w:val="28"/>
          <w:szCs w:val="28"/>
          <w:shd w:val="clear" w:color="auto" w:fill="FFFFFF"/>
          <w:lang w:val="uk-UA"/>
        </w:rPr>
      </w:pPr>
      <w:r w:rsidRPr="005B1623">
        <w:rPr>
          <w:rFonts w:ascii="Times New Roman" w:hAnsi="Times New Roman" w:cs="Times New Roman"/>
          <w:i/>
          <w:color w:val="191919"/>
          <w:sz w:val="28"/>
          <w:szCs w:val="28"/>
          <w:shd w:val="clear" w:color="auto" w:fill="FFFFFF"/>
          <w:lang w:val="de-DE"/>
        </w:rPr>
        <w:t xml:space="preserve">(2064 </w:t>
      </w:r>
      <w:r w:rsidRPr="005B1623">
        <w:rPr>
          <w:rFonts w:ascii="Times New Roman" w:hAnsi="Times New Roman" w:cs="Times New Roman"/>
          <w:i/>
          <w:color w:val="191919"/>
          <w:sz w:val="28"/>
          <w:szCs w:val="28"/>
          <w:shd w:val="clear" w:color="auto" w:fill="FFFFFF"/>
          <w:lang w:val="uk-UA"/>
        </w:rPr>
        <w:t>знаків, 40 контрольних моментів)</w:t>
      </w:r>
    </w:p>
    <w:p w:rsidR="005B1623" w:rsidRPr="005B1623" w:rsidRDefault="005B1623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623" w:rsidRPr="005B1623" w:rsidRDefault="005B1623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623" w:rsidRPr="005B1623" w:rsidRDefault="005B1623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623" w:rsidRPr="005B1623" w:rsidRDefault="005B1623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623" w:rsidRPr="005B1623" w:rsidRDefault="005B1623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6DA" w:rsidRPr="005B1623" w:rsidRDefault="005B1623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b/>
          <w:sz w:val="28"/>
          <w:szCs w:val="28"/>
          <w:lang w:val="uk-UA"/>
        </w:rPr>
        <w:t>Переклад</w:t>
      </w:r>
    </w:p>
    <w:p w:rsidR="00CF16DA" w:rsidRPr="005B1623" w:rsidRDefault="00CF16DA" w:rsidP="005B1623">
      <w:pPr>
        <w:pStyle w:val="a3"/>
        <w:ind w:left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Ти знаєш цього молодого туриста? – Так, він є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членом клуба туристів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тому у відпустці він їде зі своїми друзями у гори або до моря, в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Швейцарію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Нідерланди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. Цей клуб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було засновано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у 2011 році, а він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вступив 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у цей клуб у 2012 році.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Ця старанна студентка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жаліється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нестачу часу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та її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щоденник тріщить по швах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поки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її подруга ходить на вечірки,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знайомиться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з новими людьми та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проводить весело час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>Що в Україні роблять у відпустці (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пасив</w:t>
      </w:r>
      <w:r w:rsidR="005B1623" w:rsidRPr="005B1623">
        <w:rPr>
          <w:rFonts w:ascii="Times New Roman" w:hAnsi="Times New Roman" w:cs="Times New Roman"/>
          <w:i/>
          <w:sz w:val="28"/>
          <w:szCs w:val="28"/>
          <w:lang w:val="uk-UA"/>
        </w:rPr>
        <w:t>ний стан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)? – Купаються у морі,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катаються на роликах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загоряють 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(пасив)</w:t>
      </w:r>
      <w:r w:rsidRPr="005B1623">
        <w:rPr>
          <w:rFonts w:ascii="Times New Roman" w:hAnsi="Times New Roman" w:cs="Times New Roman"/>
          <w:sz w:val="28"/>
          <w:szCs w:val="28"/>
        </w:rPr>
        <w:t>.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молодими людьми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організовуються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короткі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поїздки 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у сусідні міста,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щоб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оглянути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пам'ятні місця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та відвідати музеї.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види організації дозвілля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поширені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Україні? – Усі види спорту, музика та танці. – А чи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цікавиться 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молодь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екстремальними видами спорту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? – Так, багато молодих людей обирають екстремальні види спорту,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щоб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відволіктися від повсякдення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Поки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ти вибирала собі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елегантне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чорне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пальто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твоя сестра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приміряла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рожеву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сукню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пару срібних туфель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. А яку блузу я побачила у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вітрині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Це те, про що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я давно мріяла. Я вважаю,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один з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універмагів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у цьому місті!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Цей коричневий костюм тобі не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личить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, він робить тебе старою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, адже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занадто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темний для весни. Купи собі </w:t>
      </w:r>
      <w:r w:rsidRPr="005B162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щось світліше та модніше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Найкраще </w:t>
      </w:r>
      <w:r w:rsidRPr="005B162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поший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собі елегантну спідницю у того відомого д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изайнера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На її місці я б давно  купила собі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щось нове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та сходила у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перукарню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, бо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людина,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яка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доглянутий вигляд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завжди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справляє гарне враження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Той молодий журналіст,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про якого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я тобі розповідала, сказав,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в той день на цій відомій співачці була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вишукана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лимонного кольору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сукня та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туфлі на високих підборах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Моя подруга,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з якою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я проводжу багато часу разом,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приділяє багато уваги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зовнішності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та завжди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ретельно 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обирає вбрання.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Уяви собі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вона навіть у магазин ходить у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стильному костюмі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6DA" w:rsidRPr="005B1623" w:rsidRDefault="00CF16DA" w:rsidP="00CF16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5B1623">
        <w:rPr>
          <w:rFonts w:ascii="Times New Roman" w:hAnsi="Times New Roman" w:cs="Times New Roman"/>
          <w:sz w:val="28"/>
          <w:szCs w:val="28"/>
          <w:u w:val="single"/>
          <w:lang w:val="uk-UA"/>
        </w:rPr>
        <w:t>шкіряні чоботи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що продаються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на 2му поверсі цього магазину,  зовсім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не такі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дорогі, 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як ті, які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щойно купила моя колега, проте вони виглядають просто чудово. Це найкращі чоботи</w:t>
      </w:r>
      <w:r w:rsidRPr="005B1623">
        <w:rPr>
          <w:rFonts w:ascii="Times New Roman" w:hAnsi="Times New Roman" w:cs="Times New Roman"/>
          <w:i/>
          <w:sz w:val="28"/>
          <w:szCs w:val="28"/>
          <w:lang w:val="uk-UA"/>
        </w:rPr>
        <w:t>, які</w:t>
      </w:r>
      <w:r w:rsidRPr="005B1623">
        <w:rPr>
          <w:rFonts w:ascii="Times New Roman" w:hAnsi="Times New Roman" w:cs="Times New Roman"/>
          <w:sz w:val="28"/>
          <w:szCs w:val="28"/>
          <w:lang w:val="uk-UA"/>
        </w:rPr>
        <w:t xml:space="preserve"> я бачила у своєму житті. </w:t>
      </w:r>
    </w:p>
    <w:p w:rsidR="00CF16DA" w:rsidRPr="005B1623" w:rsidRDefault="00CF16DA" w:rsidP="00CF16DA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DA" w:rsidRPr="005B1623" w:rsidSect="005B16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D2" w:rsidRDefault="00455ED2" w:rsidP="00CF16DA">
      <w:pPr>
        <w:spacing w:after="0" w:line="240" w:lineRule="auto"/>
      </w:pPr>
      <w:r>
        <w:separator/>
      </w:r>
    </w:p>
  </w:endnote>
  <w:endnote w:type="continuationSeparator" w:id="1">
    <w:p w:rsidR="00455ED2" w:rsidRDefault="00455ED2" w:rsidP="00CF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D2" w:rsidRDefault="00455ED2" w:rsidP="00CF16DA">
      <w:pPr>
        <w:spacing w:after="0" w:line="240" w:lineRule="auto"/>
      </w:pPr>
      <w:r>
        <w:separator/>
      </w:r>
    </w:p>
  </w:footnote>
  <w:footnote w:type="continuationSeparator" w:id="1">
    <w:p w:rsidR="00455ED2" w:rsidRDefault="00455ED2" w:rsidP="00CF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5DB6"/>
    <w:multiLevelType w:val="hybridMultilevel"/>
    <w:tmpl w:val="2E80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63D8"/>
    <w:multiLevelType w:val="hybridMultilevel"/>
    <w:tmpl w:val="EB3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521A"/>
    <w:multiLevelType w:val="hybridMultilevel"/>
    <w:tmpl w:val="EB3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ED9"/>
    <w:multiLevelType w:val="hybridMultilevel"/>
    <w:tmpl w:val="D7A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6CC"/>
    <w:rsid w:val="000E06CC"/>
    <w:rsid w:val="00365CE7"/>
    <w:rsid w:val="00455ED2"/>
    <w:rsid w:val="00590886"/>
    <w:rsid w:val="005B1623"/>
    <w:rsid w:val="006140A6"/>
    <w:rsid w:val="006C1C51"/>
    <w:rsid w:val="0097456F"/>
    <w:rsid w:val="00C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CC"/>
    <w:pPr>
      <w:ind w:left="720"/>
      <w:contextualSpacing/>
    </w:pPr>
  </w:style>
  <w:style w:type="paragraph" w:styleId="a4">
    <w:name w:val="Plain Text"/>
    <w:basedOn w:val="a"/>
    <w:link w:val="a5"/>
    <w:semiHidden/>
    <w:rsid w:val="000E06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E06CC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6DA"/>
  </w:style>
  <w:style w:type="paragraph" w:styleId="a8">
    <w:name w:val="footer"/>
    <w:basedOn w:val="a"/>
    <w:link w:val="a9"/>
    <w:uiPriority w:val="99"/>
    <w:semiHidden/>
    <w:unhideWhenUsed/>
    <w:rsid w:val="00C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2018-05-19T08:36:00Z</cp:lastPrinted>
  <dcterms:created xsi:type="dcterms:W3CDTF">2018-05-18T07:10:00Z</dcterms:created>
  <dcterms:modified xsi:type="dcterms:W3CDTF">2018-12-06T20:56:00Z</dcterms:modified>
</cp:coreProperties>
</file>