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A1" w:rsidRPr="00183ABC" w:rsidRDefault="00BA3EA1" w:rsidP="00BA3EA1">
      <w:pPr>
        <w:ind w:firstLine="709"/>
        <w:jc w:val="center"/>
        <w:rPr>
          <w:b/>
          <w:lang w:val="uk-UA"/>
        </w:rPr>
      </w:pPr>
      <w:r w:rsidRPr="00183ABC">
        <w:rPr>
          <w:b/>
          <w:lang w:val="uk-UA"/>
        </w:rPr>
        <w:t>Анотація навчальної дисципліни</w:t>
      </w:r>
      <w:r>
        <w:rPr>
          <w:b/>
          <w:lang w:val="uk-UA"/>
        </w:rPr>
        <w:t xml:space="preserve"> 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b/>
          <w:lang w:val="uk-UA"/>
        </w:rPr>
        <w:t>Назва:</w:t>
      </w:r>
      <w:r w:rsidRPr="00183ABC">
        <w:rPr>
          <w:lang w:val="uk-UA"/>
        </w:rPr>
        <w:t xml:space="preserve"> </w:t>
      </w:r>
      <w:r w:rsidR="00E31E0B">
        <w:rPr>
          <w:lang w:val="uk-UA"/>
        </w:rPr>
        <w:t>Порівняльна лексикологія іспанської та української мов</w:t>
      </w:r>
      <w:r w:rsidRPr="00183ABC">
        <w:rPr>
          <w:lang w:val="uk-UA"/>
        </w:rPr>
        <w:t xml:space="preserve"> 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lang w:val="uk-UA"/>
        </w:rPr>
        <w:t xml:space="preserve"> Навчальна дисципліна розрахована на підготовку кваліфікованих філологів за спеціальністю «Переклад»</w:t>
      </w:r>
      <w:r>
        <w:rPr>
          <w:lang w:val="uk-UA"/>
        </w:rPr>
        <w:t xml:space="preserve"> </w:t>
      </w:r>
      <w:r w:rsidRPr="00183ABC">
        <w:rPr>
          <w:lang w:val="uk-UA"/>
        </w:rPr>
        <w:t xml:space="preserve">.  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b/>
          <w:lang w:val="uk-UA"/>
        </w:rPr>
        <w:t xml:space="preserve">Тип: </w:t>
      </w:r>
      <w:r w:rsidRPr="00183ABC">
        <w:rPr>
          <w:lang w:val="uk-UA"/>
        </w:rPr>
        <w:t xml:space="preserve">дисципліна професійної та практичної підготовки. 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b/>
          <w:lang w:val="uk-UA"/>
        </w:rPr>
        <w:t>Термін вивчення:</w:t>
      </w:r>
      <w:r w:rsidRPr="00183ABC">
        <w:rPr>
          <w:lang w:val="uk-UA"/>
        </w:rPr>
        <w:t xml:space="preserve"> </w:t>
      </w:r>
      <w:r w:rsidR="00E31E0B">
        <w:rPr>
          <w:lang w:val="uk-UA"/>
        </w:rPr>
        <w:t>6</w:t>
      </w:r>
      <w:r w:rsidRPr="00183ABC">
        <w:rPr>
          <w:lang w:val="uk-UA"/>
        </w:rPr>
        <w:t>-й семестр (денна форма навчання)</w:t>
      </w:r>
      <w:r w:rsidR="00E31E0B">
        <w:rPr>
          <w:lang w:val="uk-UA"/>
        </w:rPr>
        <w:t>, 7</w:t>
      </w:r>
      <w:r>
        <w:rPr>
          <w:lang w:val="uk-UA"/>
        </w:rPr>
        <w:t>-й (заочна)</w:t>
      </w:r>
      <w:r w:rsidRPr="00183ABC">
        <w:rPr>
          <w:lang w:val="uk-UA"/>
        </w:rPr>
        <w:t xml:space="preserve"> 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b/>
          <w:lang w:val="uk-UA"/>
        </w:rPr>
        <w:t>Кількість кредитів:</w:t>
      </w:r>
      <w:r w:rsidRPr="00183ABC">
        <w:rPr>
          <w:lang w:val="uk-UA"/>
        </w:rPr>
        <w:t xml:space="preserve"> </w:t>
      </w:r>
      <w:r w:rsidR="00D27D04" w:rsidRPr="00D27D04">
        <w:t xml:space="preserve">3 (денна форма) </w:t>
      </w:r>
      <w:r>
        <w:rPr>
          <w:lang w:val="uk-UA"/>
        </w:rPr>
        <w:t>5</w:t>
      </w:r>
      <w:r w:rsidRPr="00183ABC">
        <w:rPr>
          <w:lang w:val="uk-UA"/>
        </w:rPr>
        <w:t xml:space="preserve"> </w:t>
      </w:r>
      <w:r w:rsidR="00D27D04">
        <w:rPr>
          <w:lang w:val="uk-UA"/>
        </w:rPr>
        <w:t>(заочна)</w:t>
      </w:r>
    </w:p>
    <w:p w:rsidR="00E31E0B" w:rsidRPr="00E31E0B" w:rsidRDefault="00BA3EA1" w:rsidP="00E31E0B">
      <w:pPr>
        <w:pStyle w:val="a4"/>
        <w:ind w:left="709"/>
        <w:jc w:val="both"/>
        <w:rPr>
          <w:szCs w:val="28"/>
          <w:lang w:val="uk-UA"/>
        </w:rPr>
      </w:pPr>
      <w:r w:rsidRPr="00183ABC">
        <w:rPr>
          <w:b/>
          <w:lang w:val="uk-UA"/>
        </w:rPr>
        <w:t>Мета навчальної дисципліни:</w:t>
      </w:r>
      <w:r w:rsidRPr="00183ABC">
        <w:rPr>
          <w:lang w:val="uk-UA"/>
        </w:rPr>
        <w:t xml:space="preserve"> </w:t>
      </w:r>
      <w:r w:rsidR="00E31E0B" w:rsidRPr="00E31E0B">
        <w:rPr>
          <w:szCs w:val="28"/>
          <w:lang w:val="uk-UA"/>
        </w:rPr>
        <w:t xml:space="preserve">набуття студентами знань про структурні та генетичні відповідності між лексичними системами іспанської та української мов, специфіку їх формування, зумовлену лінгвістичними, історичними та національно-світоглядними </w:t>
      </w:r>
      <w:proofErr w:type="spellStart"/>
      <w:r w:rsidR="00E31E0B" w:rsidRPr="00E31E0B">
        <w:rPr>
          <w:szCs w:val="28"/>
          <w:lang w:val="uk-UA"/>
        </w:rPr>
        <w:t>причина</w:t>
      </w:r>
      <w:r w:rsidR="00E31E0B">
        <w:rPr>
          <w:szCs w:val="28"/>
          <w:lang w:val="uk-UA"/>
        </w:rPr>
        <w:t>-</w:t>
      </w:r>
      <w:r w:rsidR="00E31E0B" w:rsidRPr="00E31E0B">
        <w:rPr>
          <w:szCs w:val="28"/>
          <w:lang w:val="uk-UA"/>
        </w:rPr>
        <w:t>ми</w:t>
      </w:r>
      <w:proofErr w:type="spellEnd"/>
      <w:r w:rsidR="00E31E0B" w:rsidRPr="00E31E0B">
        <w:rPr>
          <w:szCs w:val="28"/>
          <w:lang w:val="uk-UA"/>
        </w:rPr>
        <w:t>, про найважливіші характеристики лексичних одиниць обох мов та взаємодію соціальних і мовних чинників у процесі збагачення словникового складу.</w:t>
      </w:r>
    </w:p>
    <w:p w:rsidR="00BA3EA1" w:rsidRPr="00183ABC" w:rsidRDefault="00BA3EA1" w:rsidP="00BA3EA1">
      <w:pPr>
        <w:ind w:firstLine="709"/>
        <w:rPr>
          <w:b/>
          <w:lang w:val="uk-UA"/>
        </w:rPr>
      </w:pPr>
      <w:r w:rsidRPr="00183ABC">
        <w:rPr>
          <w:b/>
          <w:lang w:val="uk-UA"/>
        </w:rPr>
        <w:t xml:space="preserve">Результати навчання: 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lang w:val="uk-UA"/>
        </w:rPr>
        <w:t xml:space="preserve">У результаті вивчення курсу студент повинен </w:t>
      </w:r>
    </w:p>
    <w:p w:rsidR="00E31E0B" w:rsidRPr="00E31E0B" w:rsidRDefault="00BA3EA1" w:rsidP="00E31E0B">
      <w:pPr>
        <w:jc w:val="both"/>
        <w:rPr>
          <w:szCs w:val="28"/>
          <w:lang w:val="uk-UA"/>
        </w:rPr>
      </w:pPr>
      <w:r w:rsidRPr="00E31E0B">
        <w:rPr>
          <w:b/>
          <w:szCs w:val="28"/>
          <w:lang w:val="uk-UA"/>
        </w:rPr>
        <w:t xml:space="preserve">знати: </w:t>
      </w:r>
      <w:r w:rsidR="00E31E0B" w:rsidRPr="00E31E0B">
        <w:rPr>
          <w:szCs w:val="28"/>
          <w:lang w:val="uk-UA"/>
        </w:rPr>
        <w:t>морфологічні та семантичні характеристики лексичних одиниць, закономірності їх утворення, основні джерела формування лексичного складу, вплив іноземних мов на лексику іспанської та української мов, розуміння специфіки історичного розвитку лексики обох мов</w:t>
      </w:r>
    </w:p>
    <w:p w:rsidR="00E31E0B" w:rsidRPr="00DB230F" w:rsidRDefault="00BA3EA1" w:rsidP="00E31E0B">
      <w:pPr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183ABC">
        <w:rPr>
          <w:b/>
          <w:lang w:val="uk-UA"/>
        </w:rPr>
        <w:t>вміти:</w:t>
      </w:r>
      <w:r w:rsidRPr="00183ABC">
        <w:rPr>
          <w:lang w:val="uk-UA"/>
        </w:rPr>
        <w:t xml:space="preserve"> </w:t>
      </w:r>
      <w:r w:rsidR="00E31E0B" w:rsidRPr="00E31E0B">
        <w:rPr>
          <w:szCs w:val="28"/>
          <w:lang w:val="uk-UA"/>
        </w:rPr>
        <w:t>володіти термінологічним апаратом дисципліни обома мовами, знаходити структурні та генетичні паралелі у лексиці іспанської та української мов, співвідносити різні лексичні одиниці за ознакою їх системних подібностей та відмінностей, пояснювати значення похідних слів на основі словотворчи</w:t>
      </w:r>
      <w:r w:rsidR="00E31E0B">
        <w:rPr>
          <w:szCs w:val="28"/>
          <w:lang w:val="uk-UA"/>
        </w:rPr>
        <w:t>х моделей, перекладати</w:t>
      </w:r>
      <w:r w:rsidR="00E31E0B" w:rsidRPr="00E31E0B">
        <w:rPr>
          <w:szCs w:val="28"/>
          <w:lang w:val="uk-UA"/>
        </w:rPr>
        <w:t xml:space="preserve"> з української на іспанську та навпаки основні аксіоматичні положення лексикології.</w:t>
      </w:r>
    </w:p>
    <w:p w:rsidR="00E31E0B" w:rsidRPr="00DB230F" w:rsidRDefault="00E31E0B" w:rsidP="00E31E0B">
      <w:pPr>
        <w:ind w:firstLine="600"/>
        <w:jc w:val="both"/>
        <w:rPr>
          <w:sz w:val="24"/>
          <w:lang w:val="uk-UA"/>
        </w:rPr>
      </w:pPr>
    </w:p>
    <w:p w:rsidR="00BA3EA1" w:rsidRPr="00183ABC" w:rsidRDefault="00BA3EA1" w:rsidP="00E31E0B">
      <w:pPr>
        <w:tabs>
          <w:tab w:val="left" w:pos="284"/>
          <w:tab w:val="left" w:pos="567"/>
        </w:tabs>
        <w:jc w:val="both"/>
        <w:rPr>
          <w:lang w:val="uk-UA"/>
        </w:rPr>
      </w:pPr>
      <w:r w:rsidRPr="00183ABC">
        <w:rPr>
          <w:b/>
          <w:lang w:val="uk-UA"/>
        </w:rPr>
        <w:t>Спосіб навчання:</w:t>
      </w:r>
      <w:r w:rsidRPr="00183ABC">
        <w:rPr>
          <w:lang w:val="uk-UA"/>
        </w:rPr>
        <w:t xml:space="preserve"> </w:t>
      </w:r>
      <w:r w:rsidR="00747031">
        <w:rPr>
          <w:lang w:val="uk-UA"/>
        </w:rPr>
        <w:t>лекції</w:t>
      </w:r>
      <w:r w:rsidRPr="00183ABC">
        <w:rPr>
          <w:lang w:val="uk-UA"/>
        </w:rPr>
        <w:t xml:space="preserve"> </w:t>
      </w:r>
    </w:p>
    <w:p w:rsidR="00BA3EA1" w:rsidRPr="00183ABC" w:rsidRDefault="00BA3EA1" w:rsidP="00BA3EA1">
      <w:pPr>
        <w:ind w:firstLine="709"/>
        <w:rPr>
          <w:b/>
          <w:lang w:val="uk-UA"/>
        </w:rPr>
      </w:pPr>
      <w:r w:rsidRPr="00183ABC">
        <w:rPr>
          <w:b/>
          <w:lang w:val="uk-UA"/>
        </w:rPr>
        <w:t xml:space="preserve">Методи викладання:  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lang w:val="uk-UA"/>
        </w:rPr>
        <w:t xml:space="preserve">• Словесні методи: розповідь, лекція. 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lang w:val="uk-UA"/>
        </w:rPr>
        <w:t xml:space="preserve">• Наочні методи: демонстрація, ілюстрація. </w:t>
      </w:r>
    </w:p>
    <w:p w:rsidR="00BA3EA1" w:rsidRPr="00183ABC" w:rsidRDefault="00BA3EA1" w:rsidP="00747031">
      <w:pPr>
        <w:ind w:firstLine="709"/>
        <w:rPr>
          <w:lang w:val="uk-UA"/>
        </w:rPr>
      </w:pPr>
      <w:r w:rsidRPr="00183ABC">
        <w:rPr>
          <w:lang w:val="uk-UA"/>
        </w:rPr>
        <w:t>• Практичні методи:</w:t>
      </w:r>
      <w:r w:rsidR="00747031">
        <w:rPr>
          <w:lang w:val="uk-UA"/>
        </w:rPr>
        <w:t xml:space="preserve"> </w:t>
      </w:r>
      <w:r w:rsidR="00E31E0B">
        <w:rPr>
          <w:lang w:val="uk-UA"/>
        </w:rPr>
        <w:t>морфологічний і семантичний аналіз лексем</w:t>
      </w:r>
      <w:r w:rsidRPr="00183ABC">
        <w:rPr>
          <w:lang w:val="uk-UA"/>
        </w:rPr>
        <w:t xml:space="preserve">. </w:t>
      </w:r>
    </w:p>
    <w:p w:rsidR="00BA3EA1" w:rsidRPr="00183ABC" w:rsidRDefault="00BA3EA1" w:rsidP="00BA3EA1">
      <w:pPr>
        <w:ind w:firstLine="709"/>
        <w:rPr>
          <w:lang w:val="uk-UA"/>
        </w:rPr>
      </w:pPr>
      <w:r w:rsidRPr="00183ABC">
        <w:rPr>
          <w:b/>
          <w:lang w:val="uk-UA"/>
        </w:rPr>
        <w:t>Методи оцінювання:</w:t>
      </w:r>
      <w:r w:rsidRPr="00183ABC">
        <w:rPr>
          <w:lang w:val="uk-UA"/>
        </w:rPr>
        <w:t xml:space="preserve"> оцінюється за 100-бальною ш</w:t>
      </w:r>
      <w:r>
        <w:rPr>
          <w:lang w:val="uk-UA"/>
        </w:rPr>
        <w:t xml:space="preserve">калою після написання </w:t>
      </w:r>
      <w:r w:rsidR="00747031">
        <w:rPr>
          <w:lang w:val="uk-UA"/>
        </w:rPr>
        <w:t>іспитового тесту з відкритими й вибірковими питаннями</w:t>
      </w:r>
      <w:r w:rsidRPr="00183ABC">
        <w:rPr>
          <w:lang w:val="uk-UA"/>
        </w:rPr>
        <w:t xml:space="preserve">. </w:t>
      </w:r>
    </w:p>
    <w:p w:rsidR="00BA3EA1" w:rsidRDefault="00BA3EA1" w:rsidP="00BA3EA1">
      <w:pPr>
        <w:ind w:firstLine="709"/>
        <w:rPr>
          <w:lang w:val="uk-UA"/>
        </w:rPr>
      </w:pPr>
      <w:r w:rsidRPr="00183ABC">
        <w:rPr>
          <w:b/>
          <w:lang w:val="uk-UA"/>
        </w:rPr>
        <w:t>Мова викладання:</w:t>
      </w:r>
      <w:r w:rsidRPr="00183ABC">
        <w:rPr>
          <w:lang w:val="uk-UA"/>
        </w:rPr>
        <w:t xml:space="preserve"> </w:t>
      </w:r>
      <w:r w:rsidR="00747031">
        <w:rPr>
          <w:lang w:val="uk-UA"/>
        </w:rPr>
        <w:t>іспанська</w:t>
      </w:r>
      <w:r w:rsidRPr="00183ABC">
        <w:rPr>
          <w:lang w:val="uk-UA"/>
        </w:rPr>
        <w:t xml:space="preserve">.  </w:t>
      </w:r>
    </w:p>
    <w:p w:rsidR="00004563" w:rsidRDefault="00004563"/>
    <w:sectPr w:rsidR="00004563" w:rsidSect="0000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1304"/>
    <w:multiLevelType w:val="hybridMultilevel"/>
    <w:tmpl w:val="7266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A3EA1"/>
    <w:rsid w:val="00004563"/>
    <w:rsid w:val="00010A56"/>
    <w:rsid w:val="00011365"/>
    <w:rsid w:val="000379B1"/>
    <w:rsid w:val="000551AB"/>
    <w:rsid w:val="000555F8"/>
    <w:rsid w:val="00061E77"/>
    <w:rsid w:val="00066E08"/>
    <w:rsid w:val="0007619A"/>
    <w:rsid w:val="00092E34"/>
    <w:rsid w:val="000A48A8"/>
    <w:rsid w:val="000B4FEC"/>
    <w:rsid w:val="000B6C8D"/>
    <w:rsid w:val="000C5339"/>
    <w:rsid w:val="000C6AC3"/>
    <w:rsid w:val="000D6F10"/>
    <w:rsid w:val="000D792D"/>
    <w:rsid w:val="000E4674"/>
    <w:rsid w:val="000E50BC"/>
    <w:rsid w:val="000F40AC"/>
    <w:rsid w:val="001135AD"/>
    <w:rsid w:val="001145CA"/>
    <w:rsid w:val="00122050"/>
    <w:rsid w:val="001353ED"/>
    <w:rsid w:val="00161EC1"/>
    <w:rsid w:val="00196AE0"/>
    <w:rsid w:val="001B0FB7"/>
    <w:rsid w:val="001B4204"/>
    <w:rsid w:val="001B53F1"/>
    <w:rsid w:val="001C43C9"/>
    <w:rsid w:val="001D543E"/>
    <w:rsid w:val="001E1C85"/>
    <w:rsid w:val="001F1C8B"/>
    <w:rsid w:val="002170F6"/>
    <w:rsid w:val="00220715"/>
    <w:rsid w:val="00224828"/>
    <w:rsid w:val="00227B08"/>
    <w:rsid w:val="002434B3"/>
    <w:rsid w:val="00257747"/>
    <w:rsid w:val="002802C2"/>
    <w:rsid w:val="002831A5"/>
    <w:rsid w:val="00292C9B"/>
    <w:rsid w:val="002B25BF"/>
    <w:rsid w:val="002E0022"/>
    <w:rsid w:val="002E04BE"/>
    <w:rsid w:val="002E2316"/>
    <w:rsid w:val="002E5A23"/>
    <w:rsid w:val="002F25C4"/>
    <w:rsid w:val="003112CF"/>
    <w:rsid w:val="00312F93"/>
    <w:rsid w:val="003146B6"/>
    <w:rsid w:val="00342F87"/>
    <w:rsid w:val="00362654"/>
    <w:rsid w:val="003714F2"/>
    <w:rsid w:val="00373ADB"/>
    <w:rsid w:val="00374688"/>
    <w:rsid w:val="00382F96"/>
    <w:rsid w:val="003963BC"/>
    <w:rsid w:val="003C41EF"/>
    <w:rsid w:val="003D00B6"/>
    <w:rsid w:val="00405BCC"/>
    <w:rsid w:val="00411A05"/>
    <w:rsid w:val="00420F66"/>
    <w:rsid w:val="004448EF"/>
    <w:rsid w:val="004578A6"/>
    <w:rsid w:val="00466084"/>
    <w:rsid w:val="00472EE0"/>
    <w:rsid w:val="00497364"/>
    <w:rsid w:val="004C7C27"/>
    <w:rsid w:val="004F03F4"/>
    <w:rsid w:val="0052390F"/>
    <w:rsid w:val="00524BDF"/>
    <w:rsid w:val="00524F38"/>
    <w:rsid w:val="00540F83"/>
    <w:rsid w:val="005462AE"/>
    <w:rsid w:val="005558E3"/>
    <w:rsid w:val="00555F0A"/>
    <w:rsid w:val="005561C7"/>
    <w:rsid w:val="00564A1D"/>
    <w:rsid w:val="00564D8E"/>
    <w:rsid w:val="00582923"/>
    <w:rsid w:val="005974CD"/>
    <w:rsid w:val="005A0039"/>
    <w:rsid w:val="005B6EFB"/>
    <w:rsid w:val="005C1F75"/>
    <w:rsid w:val="00604336"/>
    <w:rsid w:val="006236FD"/>
    <w:rsid w:val="00635F17"/>
    <w:rsid w:val="00670127"/>
    <w:rsid w:val="00684C9D"/>
    <w:rsid w:val="00696967"/>
    <w:rsid w:val="006A135B"/>
    <w:rsid w:val="006A5114"/>
    <w:rsid w:val="006B37F8"/>
    <w:rsid w:val="006E099B"/>
    <w:rsid w:val="006F5750"/>
    <w:rsid w:val="00721E23"/>
    <w:rsid w:val="00727328"/>
    <w:rsid w:val="00741805"/>
    <w:rsid w:val="00742052"/>
    <w:rsid w:val="0074267A"/>
    <w:rsid w:val="00747031"/>
    <w:rsid w:val="00766770"/>
    <w:rsid w:val="00787737"/>
    <w:rsid w:val="007A0629"/>
    <w:rsid w:val="007B6D89"/>
    <w:rsid w:val="007C2ADC"/>
    <w:rsid w:val="007C4F28"/>
    <w:rsid w:val="007D7C0D"/>
    <w:rsid w:val="007F0D7A"/>
    <w:rsid w:val="008138A4"/>
    <w:rsid w:val="0081610C"/>
    <w:rsid w:val="00835E6C"/>
    <w:rsid w:val="00850EFA"/>
    <w:rsid w:val="00853C4F"/>
    <w:rsid w:val="00882C44"/>
    <w:rsid w:val="00883EB0"/>
    <w:rsid w:val="00884B50"/>
    <w:rsid w:val="008906EE"/>
    <w:rsid w:val="008A0926"/>
    <w:rsid w:val="008B4038"/>
    <w:rsid w:val="008C7CA3"/>
    <w:rsid w:val="008E3DF9"/>
    <w:rsid w:val="008F10D5"/>
    <w:rsid w:val="008F7408"/>
    <w:rsid w:val="008F77F7"/>
    <w:rsid w:val="00905842"/>
    <w:rsid w:val="0091397D"/>
    <w:rsid w:val="00921F35"/>
    <w:rsid w:val="0093300A"/>
    <w:rsid w:val="00935D83"/>
    <w:rsid w:val="00943780"/>
    <w:rsid w:val="00945F8A"/>
    <w:rsid w:val="00991E97"/>
    <w:rsid w:val="009A2BA6"/>
    <w:rsid w:val="009A4335"/>
    <w:rsid w:val="009A5B7B"/>
    <w:rsid w:val="009B0D69"/>
    <w:rsid w:val="009B1B3E"/>
    <w:rsid w:val="009B1EA6"/>
    <w:rsid w:val="009B7AD9"/>
    <w:rsid w:val="009C58ED"/>
    <w:rsid w:val="009D02DA"/>
    <w:rsid w:val="009D12C4"/>
    <w:rsid w:val="00A05180"/>
    <w:rsid w:val="00A125C2"/>
    <w:rsid w:val="00A372DE"/>
    <w:rsid w:val="00A46E35"/>
    <w:rsid w:val="00A47C8D"/>
    <w:rsid w:val="00A56ADF"/>
    <w:rsid w:val="00A62D69"/>
    <w:rsid w:val="00A72E99"/>
    <w:rsid w:val="00A76312"/>
    <w:rsid w:val="00A77DA3"/>
    <w:rsid w:val="00A77FA1"/>
    <w:rsid w:val="00A92CD4"/>
    <w:rsid w:val="00AD1C55"/>
    <w:rsid w:val="00AD1E33"/>
    <w:rsid w:val="00B06A4E"/>
    <w:rsid w:val="00B11649"/>
    <w:rsid w:val="00B13961"/>
    <w:rsid w:val="00B3076A"/>
    <w:rsid w:val="00B311F1"/>
    <w:rsid w:val="00B316AA"/>
    <w:rsid w:val="00B629FF"/>
    <w:rsid w:val="00B66E0B"/>
    <w:rsid w:val="00B80B4C"/>
    <w:rsid w:val="00B84BD4"/>
    <w:rsid w:val="00BA3EA1"/>
    <w:rsid w:val="00BB0761"/>
    <w:rsid w:val="00BB1984"/>
    <w:rsid w:val="00BD7B6C"/>
    <w:rsid w:val="00BE0EE2"/>
    <w:rsid w:val="00BE7967"/>
    <w:rsid w:val="00BF6A1C"/>
    <w:rsid w:val="00C21CA4"/>
    <w:rsid w:val="00C522F4"/>
    <w:rsid w:val="00C63E79"/>
    <w:rsid w:val="00C77B97"/>
    <w:rsid w:val="00C81E59"/>
    <w:rsid w:val="00C86A2E"/>
    <w:rsid w:val="00C9306E"/>
    <w:rsid w:val="00C9749C"/>
    <w:rsid w:val="00CB7404"/>
    <w:rsid w:val="00CE6C54"/>
    <w:rsid w:val="00CE7A8B"/>
    <w:rsid w:val="00D05C78"/>
    <w:rsid w:val="00D27D04"/>
    <w:rsid w:val="00D3665D"/>
    <w:rsid w:val="00D6100F"/>
    <w:rsid w:val="00D66DEE"/>
    <w:rsid w:val="00D73558"/>
    <w:rsid w:val="00D73A2B"/>
    <w:rsid w:val="00D8143E"/>
    <w:rsid w:val="00DA5BE9"/>
    <w:rsid w:val="00DA61F0"/>
    <w:rsid w:val="00DA6A94"/>
    <w:rsid w:val="00DD2A6F"/>
    <w:rsid w:val="00DD548C"/>
    <w:rsid w:val="00DD7E98"/>
    <w:rsid w:val="00DE5143"/>
    <w:rsid w:val="00DF1BA8"/>
    <w:rsid w:val="00E066C4"/>
    <w:rsid w:val="00E21042"/>
    <w:rsid w:val="00E277C5"/>
    <w:rsid w:val="00E31E0B"/>
    <w:rsid w:val="00E320C8"/>
    <w:rsid w:val="00E35480"/>
    <w:rsid w:val="00E3656A"/>
    <w:rsid w:val="00E42CDF"/>
    <w:rsid w:val="00E46D91"/>
    <w:rsid w:val="00E51A5F"/>
    <w:rsid w:val="00E57A2B"/>
    <w:rsid w:val="00E610E4"/>
    <w:rsid w:val="00E64E21"/>
    <w:rsid w:val="00E66997"/>
    <w:rsid w:val="00E73C67"/>
    <w:rsid w:val="00E771D9"/>
    <w:rsid w:val="00EA081B"/>
    <w:rsid w:val="00EA51EA"/>
    <w:rsid w:val="00EA69FE"/>
    <w:rsid w:val="00EB2C4A"/>
    <w:rsid w:val="00EC568A"/>
    <w:rsid w:val="00EC611D"/>
    <w:rsid w:val="00ED01DD"/>
    <w:rsid w:val="00ED592D"/>
    <w:rsid w:val="00F0501B"/>
    <w:rsid w:val="00F06B45"/>
    <w:rsid w:val="00F414ED"/>
    <w:rsid w:val="00F417E2"/>
    <w:rsid w:val="00F45F7E"/>
    <w:rsid w:val="00F47501"/>
    <w:rsid w:val="00F5278E"/>
    <w:rsid w:val="00F61B3A"/>
    <w:rsid w:val="00F7214C"/>
    <w:rsid w:val="00F73CAC"/>
    <w:rsid w:val="00F85890"/>
    <w:rsid w:val="00FA33FC"/>
    <w:rsid w:val="00FC24D0"/>
    <w:rsid w:val="00FC24E6"/>
    <w:rsid w:val="00FC3E80"/>
    <w:rsid w:val="00FC54D6"/>
    <w:rsid w:val="00FC5DCD"/>
    <w:rsid w:val="00FD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A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31"/>
    <w:pPr>
      <w:ind w:left="720"/>
      <w:contextualSpacing/>
    </w:pPr>
  </w:style>
  <w:style w:type="paragraph" w:styleId="a4">
    <w:name w:val="Body Text Indent"/>
    <w:basedOn w:val="a"/>
    <w:link w:val="a5"/>
    <w:rsid w:val="00E31E0B"/>
    <w:pPr>
      <w:spacing w:after="120"/>
      <w:ind w:left="283"/>
    </w:pPr>
    <w:rPr>
      <w:rFonts w:eastAsia="Times New Roman"/>
    </w:rPr>
  </w:style>
  <w:style w:type="character" w:customStyle="1" w:styleId="a5">
    <w:name w:val="Основной текст с отступом Знак"/>
    <w:basedOn w:val="a0"/>
    <w:link w:val="a4"/>
    <w:rsid w:val="00E31E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2018-10-06T22:19:00Z</dcterms:created>
  <dcterms:modified xsi:type="dcterms:W3CDTF">2019-12-18T05:11:00Z</dcterms:modified>
</cp:coreProperties>
</file>