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0A" w:rsidRPr="002936DF" w:rsidRDefault="002936DF" w:rsidP="002936DF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36DF">
        <w:rPr>
          <w:rFonts w:ascii="Times New Roman" w:hAnsi="Times New Roman" w:cs="Times New Roman"/>
          <w:i/>
          <w:sz w:val="28"/>
          <w:szCs w:val="28"/>
          <w:lang w:val="uk-UA"/>
        </w:rPr>
        <w:t>Кафедра романської філології та перекладу</w:t>
      </w:r>
    </w:p>
    <w:p w:rsidR="002936DF" w:rsidRPr="002936DF" w:rsidRDefault="002936DF" w:rsidP="002936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6DF">
        <w:rPr>
          <w:rFonts w:ascii="Times New Roman" w:hAnsi="Times New Roman" w:cs="Times New Roman"/>
          <w:b/>
          <w:sz w:val="28"/>
          <w:szCs w:val="28"/>
          <w:lang w:val="uk-UA"/>
        </w:rPr>
        <w:t>Куратори академічних груп у 2019/2020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936DF" w:rsidRP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36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7365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36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Куратор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ЯФ-11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Чуб Вікторія Павлівна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ЯІ-11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 Лановий Григорій Михайлович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ЯФ-21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Уткіна Галина Федорівна (1 семестр)</w:t>
            </w:r>
          </w:p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Тарасова Олена Анатоліївна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семестр)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ЯФ-22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Яценко Інга Миколаївна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ЯІ-21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Лановий Олег Григорович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ЯФ-31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Нестеренко Олена Іванівна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ЯІ-31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Пашкова Аліна Вікторівна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ЯФ-41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Музейник Ірина Володимирівна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ЯІ-41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Світлична Марина Олексіївна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ЯФ-51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ЯІ-51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Степанов Віталій Андрійович (1 семестр)</w:t>
            </w:r>
          </w:p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Юріївна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семестр)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ЯФ-61</w:t>
            </w:r>
          </w:p>
        </w:tc>
        <w:tc>
          <w:tcPr>
            <w:tcW w:w="7365" w:type="dxa"/>
            <w:vMerge w:val="restart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Тарасова Олена Анатоліївна</w:t>
            </w: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ЯФ-62</w:t>
            </w:r>
          </w:p>
        </w:tc>
        <w:tc>
          <w:tcPr>
            <w:tcW w:w="7365" w:type="dxa"/>
            <w:vMerge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36DF" w:rsidTr="002936DF">
        <w:tc>
          <w:tcPr>
            <w:tcW w:w="1980" w:type="dxa"/>
          </w:tcPr>
          <w:p w:rsidR="002936DF" w:rsidRPr="002936DF" w:rsidRDefault="002936DF" w:rsidP="0029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ЯІ-61</w:t>
            </w:r>
          </w:p>
        </w:tc>
        <w:tc>
          <w:tcPr>
            <w:tcW w:w="7365" w:type="dxa"/>
          </w:tcPr>
          <w:p w:rsidR="002936DF" w:rsidRDefault="002936DF" w:rsidP="00293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Юрійович</w:t>
            </w:r>
          </w:p>
        </w:tc>
      </w:tr>
    </w:tbl>
    <w:p w:rsidR="002936DF" w:rsidRPr="002936DF" w:rsidRDefault="002936DF" w:rsidP="002936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36DF" w:rsidRPr="0029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DF"/>
    <w:rsid w:val="002936DF"/>
    <w:rsid w:val="00302475"/>
    <w:rsid w:val="003B520A"/>
    <w:rsid w:val="005A425E"/>
    <w:rsid w:val="009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2108"/>
  <w15:chartTrackingRefBased/>
  <w15:docId w15:val="{CB1D6FA5-491D-493D-A545-5CF4517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Cherkashyna</dc:creator>
  <cp:keywords/>
  <dc:description/>
  <cp:lastModifiedBy>Tetiana Cherkashyna</cp:lastModifiedBy>
  <cp:revision>1</cp:revision>
  <dcterms:created xsi:type="dcterms:W3CDTF">2019-09-09T06:42:00Z</dcterms:created>
  <dcterms:modified xsi:type="dcterms:W3CDTF">2019-09-09T06:52:00Z</dcterms:modified>
</cp:coreProperties>
</file>